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EF4" w:rsidRDefault="00795E1F">
      <w:pPr>
        <w:pStyle w:val="a9"/>
        <w:spacing w:line="560" w:lineRule="exact"/>
        <w:rPr>
          <w:rFonts w:ascii="宋体" w:eastAsia="宋体" w:hAnsi="宋体" w:cs="宋体"/>
          <w:b/>
          <w:bCs/>
        </w:rPr>
      </w:pPr>
      <w:r>
        <w:rPr>
          <w:rFonts w:ascii="宋体" w:eastAsia="宋体" w:hAnsi="宋体" w:cs="宋体" w:hint="eastAsia"/>
          <w:b/>
          <w:bCs/>
        </w:rPr>
        <w:t>中国医学科学院北区微型消防站</w:t>
      </w:r>
    </w:p>
    <w:p w:rsidR="00704EF4" w:rsidRDefault="00795E1F">
      <w:pPr>
        <w:pStyle w:val="a9"/>
        <w:spacing w:line="560" w:lineRule="exact"/>
        <w:rPr>
          <w:rFonts w:ascii="宋体" w:eastAsia="宋体" w:hAnsi="宋体" w:cs="宋体"/>
          <w:b/>
          <w:bCs/>
        </w:rPr>
      </w:pPr>
      <w:r>
        <w:rPr>
          <w:rFonts w:ascii="宋体" w:eastAsia="宋体" w:hAnsi="宋体" w:cs="宋体" w:hint="eastAsia"/>
          <w:b/>
          <w:bCs/>
        </w:rPr>
        <w:t>器材采购项目比选文件</w:t>
      </w:r>
    </w:p>
    <w:p w:rsidR="00704EF4" w:rsidRDefault="00704EF4">
      <w:pPr>
        <w:pStyle w:val="a4"/>
        <w:ind w:firstLine="616"/>
      </w:pPr>
    </w:p>
    <w:p w:rsidR="00704EF4" w:rsidRDefault="00795E1F">
      <w:pPr>
        <w:pStyle w:val="a4"/>
        <w:ind w:firstLine="616"/>
      </w:pPr>
      <w:r>
        <w:t>根据中国医学科学院采购程序，现组织对中国医学科学院北区微型消防站器材采购项目进行比</w:t>
      </w:r>
      <w:r>
        <w:rPr>
          <w:spacing w:val="9"/>
        </w:rPr>
        <w:t>选，</w:t>
      </w:r>
      <w:r>
        <w:rPr>
          <w:rFonts w:hint="eastAsia"/>
          <w:spacing w:val="9"/>
        </w:rPr>
        <w:t>欢迎</w:t>
      </w:r>
      <w:r>
        <w:rPr>
          <w:spacing w:val="9"/>
        </w:rPr>
        <w:t>符合资格条件的参选人</w:t>
      </w:r>
      <w:r>
        <w:rPr>
          <w:rFonts w:hint="eastAsia"/>
          <w:spacing w:val="9"/>
        </w:rPr>
        <w:t>前来</w:t>
      </w:r>
      <w:r>
        <w:rPr>
          <w:spacing w:val="9"/>
        </w:rPr>
        <w:t>参加该项</w:t>
      </w:r>
      <w:r>
        <w:t>目</w:t>
      </w:r>
      <w:r>
        <w:t>比选。</w:t>
      </w:r>
    </w:p>
    <w:p w:rsidR="00704EF4" w:rsidRDefault="00795E1F">
      <w:pPr>
        <w:pStyle w:val="1"/>
        <w:ind w:firstLineChars="0" w:firstLine="0"/>
      </w:pPr>
      <w:r>
        <w:rPr>
          <w:rFonts w:hint="eastAsia"/>
        </w:rPr>
        <w:t>一、</w:t>
      </w:r>
      <w:r>
        <w:t>项目基本情况</w:t>
      </w:r>
    </w:p>
    <w:p w:rsidR="00704EF4" w:rsidRDefault="00795E1F">
      <w:pPr>
        <w:pStyle w:val="a4"/>
        <w:ind w:firstLine="618"/>
      </w:pPr>
      <w:r>
        <w:rPr>
          <w:b/>
          <w:bCs/>
        </w:rPr>
        <w:t>项目名称</w:t>
      </w:r>
      <w:r>
        <w:t>：中国医学科学院北区微型消防站器材采购</w:t>
      </w:r>
    </w:p>
    <w:p w:rsidR="00704EF4" w:rsidRDefault="00795E1F">
      <w:pPr>
        <w:pStyle w:val="a4"/>
        <w:ind w:firstLine="618"/>
      </w:pPr>
      <w:r>
        <w:rPr>
          <w:b/>
          <w:bCs/>
        </w:rPr>
        <w:t>采购方式</w:t>
      </w:r>
      <w:r>
        <w:t>：比选</w:t>
      </w:r>
    </w:p>
    <w:p w:rsidR="00704EF4" w:rsidRDefault="00795E1F">
      <w:pPr>
        <w:pStyle w:val="a4"/>
        <w:ind w:firstLine="618"/>
      </w:pPr>
      <w:r>
        <w:rPr>
          <w:b/>
          <w:bCs/>
        </w:rPr>
        <w:t>预算金额</w:t>
      </w:r>
      <w:r>
        <w:t>：</w:t>
      </w:r>
      <w:r>
        <w:t>18.5</w:t>
      </w:r>
      <w:r>
        <w:t>万元（人民币）</w:t>
      </w:r>
    </w:p>
    <w:p w:rsidR="00704EF4" w:rsidRDefault="00795E1F">
      <w:pPr>
        <w:pStyle w:val="a4"/>
        <w:ind w:firstLine="618"/>
      </w:pPr>
      <w:r>
        <w:rPr>
          <w:b/>
          <w:bCs/>
        </w:rPr>
        <w:t>最高限价</w:t>
      </w:r>
      <w:r>
        <w:t>：</w:t>
      </w:r>
      <w:r>
        <w:t>18.5</w:t>
      </w:r>
      <w:r>
        <w:t>万元（人民币）</w:t>
      </w:r>
    </w:p>
    <w:p w:rsidR="00704EF4" w:rsidRDefault="00795E1F">
      <w:pPr>
        <w:pStyle w:val="1"/>
        <w:ind w:firstLineChars="0" w:firstLine="0"/>
      </w:pPr>
      <w:r>
        <w:rPr>
          <w:rFonts w:hint="eastAsia"/>
        </w:rPr>
        <w:t>二、</w:t>
      </w:r>
      <w:r>
        <w:t>采购清单及技术要求</w:t>
      </w:r>
    </w:p>
    <w:p w:rsidR="00704EF4" w:rsidRDefault="00795E1F">
      <w:pPr>
        <w:pStyle w:val="af0"/>
        <w:topLinePunct w:val="0"/>
        <w:ind w:firstLineChars="200" w:firstLine="616"/>
        <w:jc w:val="both"/>
        <w:rPr>
          <w:rFonts w:ascii="仿宋_GB2312" w:hAnsi="仿宋_GB2312"/>
        </w:rPr>
      </w:pPr>
      <w:r>
        <w:rPr>
          <w:rFonts w:hint="eastAsia"/>
        </w:rPr>
        <w:t>（一）</w:t>
      </w:r>
      <w:r>
        <w:t>采购清单</w:t>
      </w:r>
    </w:p>
    <w:tbl>
      <w:tblPr>
        <w:tblStyle w:val="aa"/>
        <w:tblW w:w="4997" w:type="pct"/>
        <w:jc w:val="center"/>
        <w:tblLayout w:type="fixed"/>
        <w:tblLook w:val="04A0" w:firstRow="1" w:lastRow="0" w:firstColumn="1" w:lastColumn="0" w:noHBand="0" w:noVBand="1"/>
      </w:tblPr>
      <w:tblGrid>
        <w:gridCol w:w="914"/>
        <w:gridCol w:w="1442"/>
        <w:gridCol w:w="3737"/>
        <w:gridCol w:w="889"/>
        <w:gridCol w:w="1000"/>
        <w:gridCol w:w="1074"/>
      </w:tblGrid>
      <w:tr w:rsidR="00704EF4">
        <w:trPr>
          <w:tblHeader/>
          <w:jc w:val="center"/>
        </w:trPr>
        <w:tc>
          <w:tcPr>
            <w:tcW w:w="504" w:type="pct"/>
            <w:vAlign w:val="center"/>
          </w:tcPr>
          <w:p w:rsidR="00704EF4" w:rsidRDefault="00795E1F">
            <w:pPr>
              <w:tabs>
                <w:tab w:val="left" w:pos="1676"/>
              </w:tabs>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序号</w:t>
            </w:r>
          </w:p>
        </w:tc>
        <w:tc>
          <w:tcPr>
            <w:tcW w:w="796"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名称</w:t>
            </w:r>
          </w:p>
        </w:tc>
        <w:tc>
          <w:tcPr>
            <w:tcW w:w="2062"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主要技术规格</w:t>
            </w:r>
          </w:p>
        </w:tc>
        <w:tc>
          <w:tcPr>
            <w:tcW w:w="491"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单位</w:t>
            </w:r>
          </w:p>
        </w:tc>
        <w:tc>
          <w:tcPr>
            <w:tcW w:w="552"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数量</w:t>
            </w:r>
          </w:p>
        </w:tc>
        <w:tc>
          <w:tcPr>
            <w:tcW w:w="593"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备注</w:t>
            </w:r>
          </w:p>
        </w:tc>
      </w:tr>
      <w:tr w:rsidR="00704EF4">
        <w:trPr>
          <w:trHeight w:val="90"/>
          <w:jc w:val="center"/>
        </w:trPr>
        <w:tc>
          <w:tcPr>
            <w:tcW w:w="504"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1</w:t>
            </w:r>
          </w:p>
        </w:tc>
        <w:tc>
          <w:tcPr>
            <w:tcW w:w="796"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微型消防站消防战备柜</w:t>
            </w:r>
          </w:p>
        </w:tc>
        <w:tc>
          <w:tcPr>
            <w:tcW w:w="2062" w:type="pct"/>
            <w:vAlign w:val="center"/>
          </w:tcPr>
          <w:p w:rsidR="00704EF4" w:rsidRDefault="00795E1F">
            <w:pPr>
              <w:snapToGrid w:val="0"/>
              <w:spacing w:line="560" w:lineRule="exact"/>
              <w:jc w:val="left"/>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1800</w:t>
            </w:r>
            <w:r>
              <w:rPr>
                <w:rFonts w:ascii="Times New Roman" w:eastAsia="仿宋_GB2312" w:hAnsi="Times New Roman" w:cs="仿宋_GB2312" w:hint="eastAsia"/>
                <w:spacing w:val="-6"/>
                <w:kern w:val="0"/>
                <w:sz w:val="30"/>
                <w:szCs w:val="30"/>
              </w:rPr>
              <w:t>×</w:t>
            </w:r>
            <w:r>
              <w:rPr>
                <w:rFonts w:ascii="Times New Roman" w:eastAsia="仿宋_GB2312" w:hAnsi="Times New Roman" w:cs="仿宋_GB2312" w:hint="eastAsia"/>
                <w:spacing w:val="-6"/>
                <w:kern w:val="0"/>
                <w:sz w:val="30"/>
                <w:szCs w:val="30"/>
              </w:rPr>
              <w:t>400</w:t>
            </w:r>
            <w:r>
              <w:rPr>
                <w:rFonts w:ascii="Times New Roman" w:eastAsia="仿宋_GB2312" w:hAnsi="Times New Roman" w:cs="仿宋_GB2312" w:hint="eastAsia"/>
                <w:spacing w:val="-6"/>
                <w:kern w:val="0"/>
                <w:sz w:val="30"/>
                <w:szCs w:val="30"/>
              </w:rPr>
              <w:t>×</w:t>
            </w:r>
            <w:r>
              <w:rPr>
                <w:rFonts w:ascii="Times New Roman" w:eastAsia="仿宋_GB2312" w:hAnsi="Times New Roman" w:cs="仿宋_GB2312" w:hint="eastAsia"/>
                <w:spacing w:val="-6"/>
                <w:kern w:val="0"/>
                <w:sz w:val="30"/>
                <w:szCs w:val="30"/>
              </w:rPr>
              <w:t>1600mm</w:t>
            </w:r>
          </w:p>
        </w:tc>
        <w:tc>
          <w:tcPr>
            <w:tcW w:w="491"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个</w:t>
            </w:r>
          </w:p>
        </w:tc>
        <w:tc>
          <w:tcPr>
            <w:tcW w:w="552"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5</w:t>
            </w:r>
          </w:p>
        </w:tc>
        <w:tc>
          <w:tcPr>
            <w:tcW w:w="593"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详见技术规格要求</w:t>
            </w:r>
          </w:p>
        </w:tc>
      </w:tr>
      <w:tr w:rsidR="00704EF4">
        <w:trPr>
          <w:trHeight w:val="1277"/>
          <w:jc w:val="center"/>
        </w:trPr>
        <w:tc>
          <w:tcPr>
            <w:tcW w:w="504"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2</w:t>
            </w:r>
          </w:p>
        </w:tc>
        <w:tc>
          <w:tcPr>
            <w:tcW w:w="796"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消防防护服套装</w:t>
            </w:r>
          </w:p>
        </w:tc>
        <w:tc>
          <w:tcPr>
            <w:tcW w:w="2062" w:type="pct"/>
            <w:vAlign w:val="center"/>
          </w:tcPr>
          <w:p w:rsidR="00704EF4" w:rsidRDefault="00795E1F">
            <w:pPr>
              <w:snapToGrid w:val="0"/>
              <w:spacing w:line="560" w:lineRule="exact"/>
              <w:jc w:val="left"/>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2024</w:t>
            </w:r>
            <w:r>
              <w:rPr>
                <w:rFonts w:ascii="Times New Roman" w:eastAsia="仿宋_GB2312" w:hAnsi="Times New Roman" w:cs="仿宋_GB2312" w:hint="eastAsia"/>
                <w:spacing w:val="-6"/>
                <w:kern w:val="0"/>
                <w:sz w:val="30"/>
                <w:szCs w:val="30"/>
              </w:rPr>
              <w:t>款六件套（衣、裤、盔、带、靴、手套）</w:t>
            </w:r>
          </w:p>
        </w:tc>
        <w:tc>
          <w:tcPr>
            <w:tcW w:w="491"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套</w:t>
            </w:r>
          </w:p>
        </w:tc>
        <w:tc>
          <w:tcPr>
            <w:tcW w:w="552"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10</w:t>
            </w:r>
          </w:p>
        </w:tc>
        <w:tc>
          <w:tcPr>
            <w:tcW w:w="593"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详见技术规格要求</w:t>
            </w:r>
          </w:p>
        </w:tc>
      </w:tr>
      <w:tr w:rsidR="00704EF4">
        <w:trPr>
          <w:trHeight w:val="672"/>
          <w:jc w:val="center"/>
        </w:trPr>
        <w:tc>
          <w:tcPr>
            <w:tcW w:w="504"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lastRenderedPageBreak/>
              <w:t>3</w:t>
            </w:r>
          </w:p>
        </w:tc>
        <w:tc>
          <w:tcPr>
            <w:tcW w:w="796"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新能源车库防火阻燃隔板</w:t>
            </w:r>
          </w:p>
        </w:tc>
        <w:tc>
          <w:tcPr>
            <w:tcW w:w="2062" w:type="pct"/>
            <w:vAlign w:val="center"/>
          </w:tcPr>
          <w:p w:rsidR="00704EF4" w:rsidRDefault="00795E1F">
            <w:pPr>
              <w:widowControl/>
              <w:snapToGrid w:val="0"/>
              <w:spacing w:line="560" w:lineRule="exact"/>
              <w:jc w:val="left"/>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折叠移动式，</w:t>
            </w:r>
            <w:r>
              <w:rPr>
                <w:rFonts w:ascii="Times New Roman" w:eastAsia="仿宋_GB2312" w:hAnsi="Times New Roman" w:cs="仿宋_GB2312" w:hint="eastAsia"/>
                <w:spacing w:val="-6"/>
                <w:kern w:val="0"/>
                <w:sz w:val="30"/>
                <w:szCs w:val="30"/>
              </w:rPr>
              <w:t>2m</w:t>
            </w:r>
            <w:r>
              <w:rPr>
                <w:rFonts w:ascii="Times New Roman" w:eastAsia="仿宋_GB2312" w:hAnsi="Times New Roman" w:cs="仿宋_GB2312" w:hint="eastAsia"/>
                <w:spacing w:val="-6"/>
                <w:kern w:val="0"/>
                <w:sz w:val="30"/>
                <w:szCs w:val="30"/>
              </w:rPr>
              <w:t>×</w:t>
            </w:r>
            <w:r>
              <w:rPr>
                <w:rFonts w:ascii="Times New Roman" w:eastAsia="仿宋_GB2312" w:hAnsi="Times New Roman" w:cs="仿宋_GB2312" w:hint="eastAsia"/>
                <w:spacing w:val="-6"/>
                <w:kern w:val="0"/>
                <w:sz w:val="30"/>
                <w:szCs w:val="30"/>
              </w:rPr>
              <w:t>2.8m</w:t>
            </w:r>
            <w:r>
              <w:rPr>
                <w:rFonts w:ascii="Times New Roman" w:eastAsia="仿宋_GB2312" w:hAnsi="Times New Roman" w:cs="仿宋_GB2312" w:hint="eastAsia"/>
                <w:spacing w:val="-6"/>
                <w:kern w:val="0"/>
                <w:sz w:val="30"/>
                <w:szCs w:val="30"/>
              </w:rPr>
              <w:t>（三折叠）</w:t>
            </w:r>
          </w:p>
        </w:tc>
        <w:tc>
          <w:tcPr>
            <w:tcW w:w="491"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块</w:t>
            </w:r>
          </w:p>
        </w:tc>
        <w:tc>
          <w:tcPr>
            <w:tcW w:w="552"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24</w:t>
            </w:r>
          </w:p>
        </w:tc>
        <w:tc>
          <w:tcPr>
            <w:tcW w:w="593"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详见技术规格要求</w:t>
            </w:r>
          </w:p>
        </w:tc>
      </w:tr>
      <w:tr w:rsidR="00704EF4">
        <w:trPr>
          <w:jc w:val="center"/>
        </w:trPr>
        <w:tc>
          <w:tcPr>
            <w:tcW w:w="504"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4</w:t>
            </w:r>
          </w:p>
        </w:tc>
        <w:tc>
          <w:tcPr>
            <w:tcW w:w="796"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消防水枪</w:t>
            </w:r>
          </w:p>
        </w:tc>
        <w:tc>
          <w:tcPr>
            <w:tcW w:w="2062" w:type="pct"/>
            <w:vAlign w:val="center"/>
          </w:tcPr>
          <w:p w:rsidR="00704EF4" w:rsidRDefault="00795E1F">
            <w:pPr>
              <w:widowControl/>
              <w:snapToGrid w:val="0"/>
              <w:spacing w:line="560" w:lineRule="exact"/>
              <w:jc w:val="left"/>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直流型，公称通径</w:t>
            </w:r>
            <w:r>
              <w:rPr>
                <w:rFonts w:ascii="Times New Roman" w:eastAsia="仿宋_GB2312" w:hAnsi="Times New Roman" w:cs="仿宋_GB2312" w:hint="eastAsia"/>
                <w:spacing w:val="-6"/>
                <w:kern w:val="0"/>
                <w:sz w:val="30"/>
                <w:szCs w:val="30"/>
              </w:rPr>
              <w:t>65mm</w:t>
            </w:r>
          </w:p>
        </w:tc>
        <w:tc>
          <w:tcPr>
            <w:tcW w:w="491"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个</w:t>
            </w:r>
          </w:p>
        </w:tc>
        <w:tc>
          <w:tcPr>
            <w:tcW w:w="552"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12</w:t>
            </w:r>
          </w:p>
        </w:tc>
        <w:tc>
          <w:tcPr>
            <w:tcW w:w="593"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详见技术规格要求</w:t>
            </w:r>
          </w:p>
        </w:tc>
      </w:tr>
      <w:tr w:rsidR="00704EF4">
        <w:trPr>
          <w:trHeight w:val="720"/>
          <w:jc w:val="center"/>
        </w:trPr>
        <w:tc>
          <w:tcPr>
            <w:tcW w:w="504"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5</w:t>
            </w:r>
          </w:p>
        </w:tc>
        <w:tc>
          <w:tcPr>
            <w:tcW w:w="796"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消防水带</w:t>
            </w:r>
          </w:p>
        </w:tc>
        <w:tc>
          <w:tcPr>
            <w:tcW w:w="2062" w:type="pct"/>
            <w:vAlign w:val="center"/>
          </w:tcPr>
          <w:p w:rsidR="00704EF4" w:rsidRDefault="00795E1F">
            <w:pPr>
              <w:widowControl/>
              <w:snapToGrid w:val="0"/>
              <w:spacing w:line="560" w:lineRule="exact"/>
              <w:jc w:val="left"/>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65mm</w:t>
            </w:r>
            <w:r>
              <w:rPr>
                <w:rFonts w:ascii="Times New Roman" w:eastAsia="仿宋_GB2312" w:hAnsi="Times New Roman" w:cs="仿宋_GB2312" w:hint="eastAsia"/>
                <w:spacing w:val="-6"/>
                <w:kern w:val="0"/>
                <w:sz w:val="30"/>
                <w:szCs w:val="30"/>
              </w:rPr>
              <w:t>×</w:t>
            </w:r>
            <w:r>
              <w:rPr>
                <w:rFonts w:ascii="Times New Roman" w:eastAsia="仿宋_GB2312" w:hAnsi="Times New Roman" w:cs="仿宋_GB2312" w:hint="eastAsia"/>
                <w:spacing w:val="-6"/>
                <w:kern w:val="0"/>
                <w:sz w:val="30"/>
                <w:szCs w:val="30"/>
              </w:rPr>
              <w:t>25</w:t>
            </w:r>
            <w:r>
              <w:rPr>
                <w:rFonts w:ascii="Times New Roman" w:eastAsia="仿宋_GB2312" w:hAnsi="Times New Roman" w:cs="仿宋_GB2312" w:hint="eastAsia"/>
                <w:spacing w:val="-6"/>
                <w:kern w:val="0"/>
                <w:sz w:val="30"/>
                <w:szCs w:val="30"/>
              </w:rPr>
              <w:t>m</w:t>
            </w:r>
            <w:r>
              <w:rPr>
                <w:rFonts w:ascii="Times New Roman" w:eastAsia="仿宋_GB2312" w:hAnsi="Times New Roman" w:cs="仿宋_GB2312" w:hint="eastAsia"/>
                <w:spacing w:val="-6"/>
                <w:kern w:val="0"/>
                <w:sz w:val="30"/>
                <w:szCs w:val="30"/>
              </w:rPr>
              <w:t>，工作压力</w:t>
            </w:r>
            <w:r>
              <w:rPr>
                <w:rFonts w:ascii="Times New Roman" w:eastAsia="仿宋_GB2312" w:hAnsi="Times New Roman" w:cs="仿宋_GB2312" w:hint="eastAsia"/>
                <w:spacing w:val="-6"/>
                <w:kern w:val="0"/>
                <w:sz w:val="30"/>
                <w:szCs w:val="30"/>
              </w:rPr>
              <w:t>1.6MPa</w:t>
            </w:r>
          </w:p>
        </w:tc>
        <w:tc>
          <w:tcPr>
            <w:tcW w:w="491"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盘</w:t>
            </w:r>
          </w:p>
        </w:tc>
        <w:tc>
          <w:tcPr>
            <w:tcW w:w="552"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12</w:t>
            </w:r>
          </w:p>
        </w:tc>
        <w:tc>
          <w:tcPr>
            <w:tcW w:w="593"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详见技术规格要求</w:t>
            </w:r>
          </w:p>
        </w:tc>
      </w:tr>
      <w:tr w:rsidR="00704EF4">
        <w:trPr>
          <w:trHeight w:val="768"/>
          <w:jc w:val="center"/>
        </w:trPr>
        <w:tc>
          <w:tcPr>
            <w:tcW w:w="504"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6</w:t>
            </w:r>
          </w:p>
        </w:tc>
        <w:tc>
          <w:tcPr>
            <w:tcW w:w="796"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绝缘救援消防火钩</w:t>
            </w:r>
          </w:p>
        </w:tc>
        <w:tc>
          <w:tcPr>
            <w:tcW w:w="2062" w:type="pct"/>
            <w:vAlign w:val="center"/>
          </w:tcPr>
          <w:p w:rsidR="00704EF4" w:rsidRDefault="00795E1F">
            <w:pPr>
              <w:widowControl/>
              <w:snapToGrid w:val="0"/>
              <w:spacing w:line="560" w:lineRule="exact"/>
              <w:jc w:val="left"/>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长度</w:t>
            </w:r>
            <w:r>
              <w:rPr>
                <w:rFonts w:ascii="Times New Roman" w:eastAsia="仿宋_GB2312" w:hAnsi="Times New Roman" w:cs="仿宋_GB2312" w:hint="eastAsia"/>
                <w:spacing w:val="-6"/>
                <w:kern w:val="0"/>
                <w:sz w:val="30"/>
                <w:szCs w:val="30"/>
              </w:rPr>
              <w:t>3.0m</w:t>
            </w:r>
            <w:r>
              <w:rPr>
                <w:rFonts w:ascii="Times New Roman" w:eastAsia="仿宋_GB2312" w:hAnsi="Times New Roman" w:cs="仿宋_GB2312" w:hint="eastAsia"/>
                <w:spacing w:val="-6"/>
                <w:kern w:val="0"/>
                <w:sz w:val="30"/>
                <w:szCs w:val="30"/>
              </w:rPr>
              <w:t>弯钩</w:t>
            </w:r>
            <w:r>
              <w:rPr>
                <w:rFonts w:ascii="Times New Roman" w:eastAsia="仿宋_GB2312" w:hAnsi="Times New Roman" w:cs="仿宋_GB2312" w:hint="eastAsia"/>
                <w:spacing w:val="-6"/>
                <w:kern w:val="0"/>
                <w:sz w:val="30"/>
                <w:szCs w:val="30"/>
              </w:rPr>
              <w:t>，绝缘型</w:t>
            </w:r>
          </w:p>
        </w:tc>
        <w:tc>
          <w:tcPr>
            <w:tcW w:w="491"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把</w:t>
            </w:r>
          </w:p>
        </w:tc>
        <w:tc>
          <w:tcPr>
            <w:tcW w:w="552"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10</w:t>
            </w:r>
          </w:p>
        </w:tc>
        <w:tc>
          <w:tcPr>
            <w:tcW w:w="593"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详见技术规格要求</w:t>
            </w:r>
          </w:p>
        </w:tc>
      </w:tr>
      <w:tr w:rsidR="00704EF4">
        <w:trPr>
          <w:trHeight w:val="724"/>
          <w:jc w:val="center"/>
        </w:trPr>
        <w:tc>
          <w:tcPr>
            <w:tcW w:w="504"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7</w:t>
            </w:r>
          </w:p>
        </w:tc>
        <w:tc>
          <w:tcPr>
            <w:tcW w:w="796"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四角消火栓扳手</w:t>
            </w:r>
          </w:p>
        </w:tc>
        <w:tc>
          <w:tcPr>
            <w:tcW w:w="2062" w:type="pct"/>
            <w:vAlign w:val="center"/>
          </w:tcPr>
          <w:p w:rsidR="00704EF4" w:rsidRDefault="00795E1F">
            <w:pPr>
              <w:widowControl/>
              <w:snapToGrid w:val="0"/>
              <w:spacing w:line="560" w:lineRule="exact"/>
              <w:jc w:val="left"/>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35</w:t>
            </w:r>
            <w:r>
              <w:rPr>
                <w:rFonts w:ascii="Times New Roman" w:eastAsia="仿宋_GB2312" w:hAnsi="Times New Roman" w:cs="仿宋_GB2312" w:hint="eastAsia"/>
                <w:spacing w:val="-6"/>
                <w:kern w:val="0"/>
                <w:sz w:val="30"/>
                <w:szCs w:val="30"/>
              </w:rPr>
              <w:t>＃</w:t>
            </w:r>
            <w:r>
              <w:rPr>
                <w:rFonts w:ascii="Times New Roman" w:eastAsia="仿宋_GB2312" w:hAnsi="Times New Roman" w:cs="仿宋_GB2312" w:hint="eastAsia"/>
                <w:spacing w:val="-6"/>
                <w:kern w:val="0"/>
                <w:sz w:val="30"/>
                <w:szCs w:val="30"/>
              </w:rPr>
              <w:t>钢，符合</w:t>
            </w:r>
            <w:r>
              <w:rPr>
                <w:rFonts w:ascii="Times New Roman" w:eastAsia="仿宋_GB2312" w:hAnsi="Times New Roman" w:cs="仿宋_GB2312" w:hint="eastAsia"/>
                <w:spacing w:val="-6"/>
                <w:kern w:val="0"/>
                <w:sz w:val="30"/>
                <w:szCs w:val="30"/>
              </w:rPr>
              <w:t>GB 4452</w:t>
            </w:r>
            <w:r>
              <w:rPr>
                <w:rFonts w:ascii="Times New Roman" w:eastAsia="仿宋_GB2312" w:hAnsi="Times New Roman" w:cs="仿宋_GB2312" w:hint="eastAsia"/>
                <w:spacing w:val="-6"/>
                <w:kern w:val="0"/>
                <w:sz w:val="30"/>
                <w:szCs w:val="30"/>
              </w:rPr>
              <w:t>－</w:t>
            </w:r>
            <w:r>
              <w:rPr>
                <w:rFonts w:ascii="Times New Roman" w:eastAsia="仿宋_GB2312" w:hAnsi="Times New Roman" w:cs="仿宋_GB2312" w:hint="eastAsia"/>
                <w:spacing w:val="-6"/>
                <w:kern w:val="0"/>
                <w:sz w:val="30"/>
                <w:szCs w:val="30"/>
              </w:rPr>
              <w:t>2011</w:t>
            </w:r>
          </w:p>
        </w:tc>
        <w:tc>
          <w:tcPr>
            <w:tcW w:w="491"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把</w:t>
            </w:r>
          </w:p>
        </w:tc>
        <w:tc>
          <w:tcPr>
            <w:tcW w:w="552"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6</w:t>
            </w:r>
          </w:p>
        </w:tc>
        <w:tc>
          <w:tcPr>
            <w:tcW w:w="593"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详见技术规格要求</w:t>
            </w:r>
          </w:p>
        </w:tc>
      </w:tr>
      <w:tr w:rsidR="00704EF4">
        <w:trPr>
          <w:trHeight w:val="842"/>
          <w:jc w:val="center"/>
        </w:trPr>
        <w:tc>
          <w:tcPr>
            <w:tcW w:w="504"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8</w:t>
            </w:r>
          </w:p>
        </w:tc>
        <w:tc>
          <w:tcPr>
            <w:tcW w:w="796"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消防撬棍</w:t>
            </w:r>
          </w:p>
        </w:tc>
        <w:tc>
          <w:tcPr>
            <w:tcW w:w="2062" w:type="pct"/>
            <w:vAlign w:val="center"/>
          </w:tcPr>
          <w:p w:rsidR="00704EF4" w:rsidRDefault="00795E1F">
            <w:pPr>
              <w:widowControl/>
              <w:snapToGrid w:val="0"/>
              <w:spacing w:line="560" w:lineRule="exact"/>
              <w:jc w:val="left"/>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长度≥</w:t>
            </w:r>
            <w:r>
              <w:rPr>
                <w:rFonts w:ascii="Times New Roman" w:eastAsia="仿宋_GB2312" w:hAnsi="Times New Roman" w:cs="仿宋_GB2312" w:hint="eastAsia"/>
                <w:spacing w:val="-6"/>
                <w:kern w:val="0"/>
                <w:sz w:val="30"/>
                <w:szCs w:val="30"/>
              </w:rPr>
              <w:t>1.2m</w:t>
            </w:r>
            <w:r>
              <w:rPr>
                <w:rFonts w:ascii="Times New Roman" w:eastAsia="仿宋_GB2312" w:hAnsi="Times New Roman" w:cs="仿宋_GB2312" w:hint="eastAsia"/>
                <w:spacing w:val="-6"/>
                <w:kern w:val="0"/>
                <w:sz w:val="30"/>
                <w:szCs w:val="30"/>
              </w:rPr>
              <w:t>，高碳钢</w:t>
            </w:r>
          </w:p>
        </w:tc>
        <w:tc>
          <w:tcPr>
            <w:tcW w:w="491"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把</w:t>
            </w:r>
          </w:p>
        </w:tc>
        <w:tc>
          <w:tcPr>
            <w:tcW w:w="552"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10</w:t>
            </w:r>
          </w:p>
        </w:tc>
        <w:tc>
          <w:tcPr>
            <w:tcW w:w="593"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详见</w:t>
            </w:r>
            <w:r>
              <w:rPr>
                <w:rFonts w:ascii="Times New Roman" w:eastAsia="仿宋_GB2312" w:hAnsi="Times New Roman" w:cs="仿宋_GB2312" w:hint="eastAsia"/>
                <w:spacing w:val="-6"/>
                <w:kern w:val="0"/>
                <w:sz w:val="30"/>
                <w:szCs w:val="30"/>
              </w:rPr>
              <w:lastRenderedPageBreak/>
              <w:t>技术规格要求</w:t>
            </w:r>
          </w:p>
        </w:tc>
      </w:tr>
      <w:tr w:rsidR="00704EF4">
        <w:trPr>
          <w:trHeight w:val="802"/>
          <w:jc w:val="center"/>
        </w:trPr>
        <w:tc>
          <w:tcPr>
            <w:tcW w:w="504"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lastRenderedPageBreak/>
              <w:t>9</w:t>
            </w:r>
          </w:p>
        </w:tc>
        <w:tc>
          <w:tcPr>
            <w:tcW w:w="796"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消防腰斧</w:t>
            </w:r>
          </w:p>
        </w:tc>
        <w:tc>
          <w:tcPr>
            <w:tcW w:w="2062" w:type="pct"/>
            <w:vAlign w:val="center"/>
          </w:tcPr>
          <w:p w:rsidR="00704EF4" w:rsidRDefault="00795E1F">
            <w:pPr>
              <w:widowControl/>
              <w:snapToGrid w:val="0"/>
              <w:spacing w:line="560" w:lineRule="exact"/>
              <w:jc w:val="left"/>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尺寸≤</w:t>
            </w:r>
            <w:r>
              <w:rPr>
                <w:rFonts w:ascii="Times New Roman" w:eastAsia="仿宋_GB2312" w:hAnsi="Times New Roman" w:cs="仿宋_GB2312" w:hint="eastAsia"/>
                <w:spacing w:val="-6"/>
                <w:kern w:val="0"/>
                <w:sz w:val="30"/>
                <w:szCs w:val="30"/>
              </w:rPr>
              <w:t>325</w:t>
            </w:r>
            <w:r>
              <w:rPr>
                <w:rFonts w:ascii="Times New Roman" w:eastAsia="仿宋_GB2312" w:hAnsi="Times New Roman" w:cs="仿宋_GB2312" w:hint="eastAsia"/>
                <w:spacing w:val="-6"/>
                <w:kern w:val="0"/>
                <w:sz w:val="30"/>
                <w:szCs w:val="30"/>
              </w:rPr>
              <w:t>×</w:t>
            </w:r>
            <w:r>
              <w:rPr>
                <w:rFonts w:ascii="Times New Roman" w:eastAsia="仿宋_GB2312" w:hAnsi="Times New Roman" w:cs="仿宋_GB2312" w:hint="eastAsia"/>
                <w:spacing w:val="-6"/>
                <w:kern w:val="0"/>
                <w:sz w:val="30"/>
                <w:szCs w:val="30"/>
              </w:rPr>
              <w:t>175mm</w:t>
            </w:r>
            <w:r>
              <w:rPr>
                <w:rFonts w:ascii="Times New Roman" w:eastAsia="仿宋_GB2312" w:hAnsi="Times New Roman" w:cs="仿宋_GB2312" w:hint="eastAsia"/>
                <w:spacing w:val="-6"/>
                <w:kern w:val="0"/>
                <w:sz w:val="30"/>
                <w:szCs w:val="30"/>
              </w:rPr>
              <w:t>，重量≤</w:t>
            </w:r>
            <w:r>
              <w:rPr>
                <w:rFonts w:ascii="Times New Roman" w:eastAsia="仿宋_GB2312" w:hAnsi="Times New Roman" w:cs="仿宋_GB2312" w:hint="eastAsia"/>
                <w:spacing w:val="-6"/>
                <w:kern w:val="0"/>
                <w:sz w:val="30"/>
                <w:szCs w:val="30"/>
              </w:rPr>
              <w:t>1.0kg</w:t>
            </w:r>
          </w:p>
        </w:tc>
        <w:tc>
          <w:tcPr>
            <w:tcW w:w="491"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把</w:t>
            </w:r>
          </w:p>
        </w:tc>
        <w:tc>
          <w:tcPr>
            <w:tcW w:w="552"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12</w:t>
            </w:r>
          </w:p>
        </w:tc>
        <w:tc>
          <w:tcPr>
            <w:tcW w:w="593"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详见技术规格要求</w:t>
            </w:r>
          </w:p>
        </w:tc>
      </w:tr>
      <w:tr w:rsidR="00704EF4">
        <w:trPr>
          <w:trHeight w:val="802"/>
          <w:jc w:val="center"/>
        </w:trPr>
        <w:tc>
          <w:tcPr>
            <w:tcW w:w="504" w:type="pct"/>
            <w:vAlign w:val="center"/>
          </w:tcPr>
          <w:p w:rsidR="00704EF4" w:rsidRDefault="00795E1F">
            <w:pPr>
              <w:snapToGrid w:val="0"/>
              <w:spacing w:line="560" w:lineRule="exact"/>
              <w:jc w:val="center"/>
              <w:rPr>
                <w:rFonts w:ascii="Times New Roman" w:eastAsia="仿宋_GB2312" w:hAnsi="Times New Roman" w:cs="仿宋_GB2312"/>
                <w:color w:val="0000FF"/>
                <w:spacing w:val="-6"/>
                <w:kern w:val="0"/>
                <w:sz w:val="30"/>
                <w:szCs w:val="30"/>
              </w:rPr>
            </w:pPr>
            <w:r>
              <w:rPr>
                <w:rFonts w:ascii="Times New Roman" w:eastAsia="仿宋_GB2312" w:hAnsi="Times New Roman" w:cs="仿宋_GB2312" w:hint="eastAsia"/>
                <w:spacing w:val="-6"/>
                <w:kern w:val="0"/>
                <w:sz w:val="30"/>
                <w:szCs w:val="30"/>
              </w:rPr>
              <w:t>10</w:t>
            </w:r>
          </w:p>
        </w:tc>
        <w:tc>
          <w:tcPr>
            <w:tcW w:w="796"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保安警示灯</w:t>
            </w:r>
          </w:p>
        </w:tc>
        <w:tc>
          <w:tcPr>
            <w:tcW w:w="2062" w:type="pct"/>
            <w:vAlign w:val="center"/>
          </w:tcPr>
          <w:p w:rsidR="00704EF4" w:rsidRDefault="00795E1F">
            <w:pPr>
              <w:widowControl/>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80</w:t>
            </w:r>
            <w:r>
              <w:rPr>
                <w:rFonts w:ascii="Times New Roman" w:eastAsia="仿宋_GB2312" w:hAnsi="Times New Roman" w:cs="仿宋_GB2312" w:hint="eastAsia"/>
                <w:spacing w:val="-6"/>
                <w:kern w:val="0"/>
                <w:sz w:val="30"/>
                <w:szCs w:val="30"/>
              </w:rPr>
              <w:t>×</w:t>
            </w:r>
            <w:r>
              <w:rPr>
                <w:rFonts w:ascii="Times New Roman" w:eastAsia="仿宋_GB2312" w:hAnsi="Times New Roman" w:cs="仿宋_GB2312" w:hint="eastAsia"/>
                <w:spacing w:val="-6"/>
                <w:kern w:val="0"/>
                <w:sz w:val="30"/>
                <w:szCs w:val="30"/>
              </w:rPr>
              <w:t>38mm</w:t>
            </w:r>
            <w:r>
              <w:rPr>
                <w:rFonts w:ascii="Times New Roman" w:eastAsia="仿宋_GB2312" w:hAnsi="Times New Roman" w:cs="仿宋_GB2312" w:hint="eastAsia"/>
                <w:spacing w:val="-6"/>
                <w:kern w:val="0"/>
                <w:sz w:val="30"/>
                <w:szCs w:val="30"/>
              </w:rPr>
              <w:t>，内置电池，肩灯，防水，佩戴挂钩</w:t>
            </w:r>
          </w:p>
        </w:tc>
        <w:tc>
          <w:tcPr>
            <w:tcW w:w="491"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个</w:t>
            </w:r>
          </w:p>
        </w:tc>
        <w:tc>
          <w:tcPr>
            <w:tcW w:w="552"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10</w:t>
            </w:r>
          </w:p>
        </w:tc>
        <w:tc>
          <w:tcPr>
            <w:tcW w:w="593"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详见技术规格要求</w:t>
            </w:r>
          </w:p>
        </w:tc>
      </w:tr>
      <w:tr w:rsidR="00704EF4">
        <w:trPr>
          <w:trHeight w:val="802"/>
          <w:jc w:val="center"/>
        </w:trPr>
        <w:tc>
          <w:tcPr>
            <w:tcW w:w="504"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11</w:t>
            </w:r>
          </w:p>
        </w:tc>
        <w:tc>
          <w:tcPr>
            <w:tcW w:w="796"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防冻手套</w:t>
            </w:r>
          </w:p>
        </w:tc>
        <w:tc>
          <w:tcPr>
            <w:tcW w:w="2062" w:type="pct"/>
            <w:vAlign w:val="center"/>
          </w:tcPr>
          <w:p w:rsidR="00704EF4" w:rsidRDefault="00795E1F">
            <w:pPr>
              <w:widowControl/>
              <w:snapToGrid w:val="0"/>
              <w:spacing w:line="560" w:lineRule="exact"/>
              <w:jc w:val="left"/>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尺寸：</w:t>
            </w:r>
            <w:r>
              <w:rPr>
                <w:rFonts w:ascii="Times New Roman" w:eastAsia="仿宋_GB2312" w:hAnsi="Times New Roman" w:cs="仿宋_GB2312" w:hint="eastAsia"/>
                <w:spacing w:val="-6"/>
                <w:kern w:val="0"/>
                <w:sz w:val="30"/>
                <w:szCs w:val="30"/>
              </w:rPr>
              <w:t>36cm</w:t>
            </w:r>
            <w:r>
              <w:rPr>
                <w:rFonts w:ascii="Times New Roman" w:eastAsia="仿宋_GB2312" w:hAnsi="Times New Roman" w:cs="仿宋_GB2312" w:hint="eastAsia"/>
                <w:spacing w:val="-6"/>
                <w:kern w:val="0"/>
                <w:sz w:val="30"/>
                <w:szCs w:val="30"/>
              </w:rPr>
              <w:t>，牛皮</w:t>
            </w:r>
          </w:p>
        </w:tc>
        <w:tc>
          <w:tcPr>
            <w:tcW w:w="491"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双</w:t>
            </w:r>
          </w:p>
        </w:tc>
        <w:tc>
          <w:tcPr>
            <w:tcW w:w="552"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240</w:t>
            </w:r>
          </w:p>
        </w:tc>
        <w:tc>
          <w:tcPr>
            <w:tcW w:w="593"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详见技术规格要求</w:t>
            </w:r>
          </w:p>
        </w:tc>
      </w:tr>
      <w:tr w:rsidR="00704EF4">
        <w:trPr>
          <w:trHeight w:val="802"/>
          <w:jc w:val="center"/>
        </w:trPr>
        <w:tc>
          <w:tcPr>
            <w:tcW w:w="504"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12</w:t>
            </w:r>
          </w:p>
        </w:tc>
        <w:tc>
          <w:tcPr>
            <w:tcW w:w="796"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手持漏电探测仪</w:t>
            </w:r>
          </w:p>
        </w:tc>
        <w:tc>
          <w:tcPr>
            <w:tcW w:w="2062" w:type="pct"/>
            <w:vAlign w:val="center"/>
          </w:tcPr>
          <w:p w:rsidR="00704EF4" w:rsidRDefault="00795E1F">
            <w:pPr>
              <w:widowControl/>
              <w:snapToGrid w:val="0"/>
              <w:spacing w:line="560" w:lineRule="exact"/>
              <w:jc w:val="left"/>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适合温度：操作：</w:t>
            </w:r>
            <w:r>
              <w:rPr>
                <w:rFonts w:ascii="Times New Roman" w:eastAsia="仿宋_GB2312" w:hAnsi="Times New Roman" w:cs="仿宋_GB2312" w:hint="eastAsia"/>
                <w:spacing w:val="-6"/>
                <w:kern w:val="0"/>
                <w:sz w:val="30"/>
                <w:szCs w:val="30"/>
              </w:rPr>
              <w:t>－</w:t>
            </w:r>
            <w:r>
              <w:rPr>
                <w:rFonts w:ascii="Times New Roman" w:eastAsia="仿宋_GB2312" w:hAnsi="Times New Roman" w:cs="仿宋_GB2312" w:hint="eastAsia"/>
                <w:spacing w:val="-6"/>
                <w:kern w:val="0"/>
                <w:sz w:val="30"/>
                <w:szCs w:val="30"/>
              </w:rPr>
              <w:t>30</w:t>
            </w:r>
            <w:r>
              <w:rPr>
                <w:rFonts w:ascii="Times New Roman" w:eastAsia="仿宋_GB2312" w:hAnsi="Times New Roman" w:cs="仿宋_GB2312" w:hint="eastAsia"/>
                <w:spacing w:val="-6"/>
                <w:kern w:val="0"/>
                <w:sz w:val="30"/>
                <w:szCs w:val="30"/>
              </w:rPr>
              <w:t>—</w:t>
            </w:r>
            <w:r>
              <w:rPr>
                <w:rFonts w:ascii="Times New Roman" w:eastAsia="仿宋_GB2312" w:hAnsi="Times New Roman" w:cs="仿宋_GB2312" w:hint="eastAsia"/>
                <w:spacing w:val="-6"/>
                <w:kern w:val="0"/>
                <w:sz w:val="30"/>
                <w:szCs w:val="30"/>
              </w:rPr>
              <w:t>＋</w:t>
            </w:r>
            <w:r>
              <w:rPr>
                <w:rFonts w:ascii="Times New Roman" w:eastAsia="仿宋_GB2312" w:hAnsi="Times New Roman" w:cs="仿宋_GB2312" w:hint="eastAsia"/>
                <w:spacing w:val="-6"/>
                <w:kern w:val="0"/>
                <w:sz w:val="30"/>
                <w:szCs w:val="30"/>
              </w:rPr>
              <w:t>50</w:t>
            </w:r>
            <w:r>
              <w:rPr>
                <w:rFonts w:ascii="Times New Roman" w:eastAsia="仿宋_GB2312" w:hAnsi="Times New Roman" w:cs="仿宋_GB2312" w:hint="eastAsia"/>
                <w:spacing w:val="-6"/>
                <w:kern w:val="0"/>
                <w:sz w:val="30"/>
                <w:szCs w:val="30"/>
              </w:rPr>
              <w:t>℃</w:t>
            </w:r>
            <w:r>
              <w:rPr>
                <w:rFonts w:ascii="Times New Roman" w:eastAsia="仿宋_GB2312" w:hAnsi="Times New Roman" w:cs="仿宋_GB2312" w:hint="eastAsia"/>
                <w:spacing w:val="-6"/>
                <w:kern w:val="0"/>
                <w:sz w:val="30"/>
                <w:szCs w:val="30"/>
              </w:rPr>
              <w:t>（－</w:t>
            </w:r>
            <w:r>
              <w:rPr>
                <w:rFonts w:ascii="Times New Roman" w:eastAsia="仿宋_GB2312" w:hAnsi="Times New Roman" w:cs="仿宋_GB2312" w:hint="eastAsia"/>
                <w:spacing w:val="-6"/>
                <w:kern w:val="0"/>
                <w:sz w:val="30"/>
                <w:szCs w:val="30"/>
              </w:rPr>
              <w:t>22</w:t>
            </w:r>
            <w:r>
              <w:rPr>
                <w:rFonts w:ascii="Times New Roman" w:eastAsia="仿宋_GB2312" w:hAnsi="Times New Roman" w:cs="仿宋_GB2312" w:hint="eastAsia"/>
                <w:spacing w:val="-6"/>
                <w:kern w:val="0"/>
                <w:sz w:val="30"/>
                <w:szCs w:val="30"/>
              </w:rPr>
              <w:t>—</w:t>
            </w:r>
            <w:r>
              <w:rPr>
                <w:rFonts w:ascii="Times New Roman" w:eastAsia="仿宋_GB2312" w:hAnsi="Times New Roman" w:cs="仿宋_GB2312" w:hint="eastAsia"/>
                <w:spacing w:val="-6"/>
                <w:kern w:val="0"/>
                <w:sz w:val="30"/>
                <w:szCs w:val="30"/>
              </w:rPr>
              <w:t>122F</w:t>
            </w:r>
            <w:r>
              <w:rPr>
                <w:rFonts w:ascii="Times New Roman" w:eastAsia="仿宋_GB2312" w:hAnsi="Times New Roman" w:cs="仿宋_GB2312" w:hint="eastAsia"/>
                <w:spacing w:val="-6"/>
                <w:kern w:val="0"/>
                <w:sz w:val="30"/>
                <w:szCs w:val="30"/>
              </w:rPr>
              <w:t>）</w:t>
            </w:r>
          </w:p>
          <w:p w:rsidR="00704EF4" w:rsidRDefault="00795E1F">
            <w:pPr>
              <w:widowControl/>
              <w:snapToGrid w:val="0"/>
              <w:spacing w:line="560" w:lineRule="exact"/>
              <w:jc w:val="left"/>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防水；外壳材料：绝缘</w:t>
            </w:r>
            <w:r>
              <w:rPr>
                <w:rFonts w:ascii="Times New Roman" w:eastAsia="仿宋_GB2312" w:hAnsi="Times New Roman" w:cs="仿宋_GB2312" w:hint="eastAsia"/>
                <w:spacing w:val="-6"/>
                <w:kern w:val="0"/>
                <w:sz w:val="30"/>
                <w:szCs w:val="30"/>
              </w:rPr>
              <w:t xml:space="preserve"> pvc</w:t>
            </w:r>
            <w:r>
              <w:rPr>
                <w:rFonts w:ascii="Times New Roman" w:eastAsia="仿宋_GB2312" w:hAnsi="Times New Roman" w:cs="仿宋_GB2312" w:hint="eastAsia"/>
                <w:spacing w:val="-6"/>
                <w:kern w:val="0"/>
                <w:sz w:val="30"/>
                <w:szCs w:val="30"/>
              </w:rPr>
              <w:t>，</w:t>
            </w:r>
            <w:r>
              <w:rPr>
                <w:rFonts w:ascii="Times New Roman" w:eastAsia="仿宋_GB2312" w:hAnsi="Times New Roman" w:cs="仿宋_GB2312" w:hint="eastAsia"/>
                <w:spacing w:val="-6"/>
                <w:kern w:val="0"/>
                <w:sz w:val="30"/>
                <w:szCs w:val="30"/>
              </w:rPr>
              <w:t xml:space="preserve"> </w:t>
            </w:r>
            <w:r>
              <w:rPr>
                <w:rFonts w:ascii="Times New Roman" w:eastAsia="仿宋_GB2312" w:hAnsi="Times New Roman" w:cs="仿宋_GB2312" w:hint="eastAsia"/>
                <w:spacing w:val="-6"/>
                <w:kern w:val="0"/>
                <w:sz w:val="30"/>
                <w:szCs w:val="30"/>
              </w:rPr>
              <w:t>可防水溅。</w:t>
            </w:r>
          </w:p>
          <w:p w:rsidR="00704EF4" w:rsidRDefault="00795E1F">
            <w:pPr>
              <w:widowControl/>
              <w:snapToGrid w:val="0"/>
              <w:spacing w:line="560" w:lineRule="exact"/>
              <w:jc w:val="left"/>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频率范围：交流电压</w:t>
            </w:r>
            <w:r>
              <w:rPr>
                <w:rFonts w:ascii="Times New Roman" w:eastAsia="仿宋_GB2312" w:hAnsi="Times New Roman" w:cs="仿宋_GB2312" w:hint="eastAsia"/>
                <w:spacing w:val="-6"/>
                <w:kern w:val="0"/>
                <w:sz w:val="30"/>
                <w:szCs w:val="30"/>
              </w:rPr>
              <w:t xml:space="preserve"> 50</w:t>
            </w:r>
            <w:r>
              <w:rPr>
                <w:rFonts w:ascii="Times New Roman" w:eastAsia="仿宋_GB2312" w:hAnsi="Times New Roman" w:cs="仿宋_GB2312" w:hint="eastAsia"/>
                <w:spacing w:val="-6"/>
                <w:kern w:val="0"/>
                <w:sz w:val="30"/>
                <w:szCs w:val="30"/>
              </w:rPr>
              <w:t>／</w:t>
            </w:r>
            <w:r>
              <w:rPr>
                <w:rFonts w:ascii="Times New Roman" w:eastAsia="仿宋_GB2312" w:hAnsi="Times New Roman" w:cs="仿宋_GB2312" w:hint="eastAsia"/>
                <w:spacing w:val="-6"/>
                <w:kern w:val="0"/>
                <w:sz w:val="30"/>
                <w:szCs w:val="30"/>
              </w:rPr>
              <w:t>60Hz</w:t>
            </w:r>
          </w:p>
          <w:p w:rsidR="00704EF4" w:rsidRDefault="00795E1F">
            <w:pPr>
              <w:widowControl/>
              <w:snapToGrid w:val="0"/>
              <w:spacing w:line="560" w:lineRule="exact"/>
              <w:jc w:val="left"/>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lastRenderedPageBreak/>
              <w:t>探测电压：</w:t>
            </w:r>
            <w:r>
              <w:rPr>
                <w:rFonts w:ascii="Times New Roman" w:eastAsia="仿宋_GB2312" w:hAnsi="Times New Roman" w:cs="仿宋_GB2312" w:hint="eastAsia"/>
                <w:spacing w:val="-6"/>
                <w:kern w:val="0"/>
                <w:sz w:val="30"/>
                <w:szCs w:val="30"/>
              </w:rPr>
              <w:t>120V</w:t>
            </w:r>
            <w:r>
              <w:rPr>
                <w:rFonts w:ascii="Times New Roman" w:eastAsia="仿宋_GB2312" w:hAnsi="Times New Roman" w:cs="仿宋_GB2312" w:hint="eastAsia"/>
                <w:spacing w:val="-6"/>
                <w:kern w:val="0"/>
                <w:sz w:val="30"/>
                <w:szCs w:val="30"/>
              </w:rPr>
              <w:t>／</w:t>
            </w:r>
            <w:r>
              <w:rPr>
                <w:rFonts w:ascii="Times New Roman" w:eastAsia="仿宋_GB2312" w:hAnsi="Times New Roman" w:cs="仿宋_GB2312" w:hint="eastAsia"/>
                <w:spacing w:val="-6"/>
                <w:kern w:val="0"/>
                <w:sz w:val="30"/>
                <w:szCs w:val="30"/>
              </w:rPr>
              <w:t xml:space="preserve">60Hz </w:t>
            </w:r>
            <w:r>
              <w:rPr>
                <w:rFonts w:ascii="Times New Roman" w:eastAsia="仿宋_GB2312" w:hAnsi="Times New Roman" w:cs="仿宋_GB2312" w:hint="eastAsia"/>
                <w:spacing w:val="-6"/>
                <w:kern w:val="0"/>
                <w:sz w:val="30"/>
                <w:szCs w:val="30"/>
              </w:rPr>
              <w:t>或</w:t>
            </w:r>
            <w:r>
              <w:rPr>
                <w:rFonts w:ascii="Times New Roman" w:eastAsia="仿宋_GB2312" w:hAnsi="Times New Roman" w:cs="仿宋_GB2312" w:hint="eastAsia"/>
                <w:spacing w:val="-6"/>
                <w:kern w:val="0"/>
                <w:sz w:val="30"/>
                <w:szCs w:val="30"/>
              </w:rPr>
              <w:t xml:space="preserve"> </w:t>
            </w:r>
            <w:r>
              <w:rPr>
                <w:rFonts w:ascii="Times New Roman" w:eastAsia="仿宋_GB2312" w:hAnsi="Times New Roman" w:cs="仿宋_GB2312" w:hint="eastAsia"/>
                <w:spacing w:val="-6"/>
                <w:kern w:val="0"/>
                <w:sz w:val="30"/>
                <w:szCs w:val="30"/>
              </w:rPr>
              <w:t>220V</w:t>
            </w:r>
            <w:r>
              <w:rPr>
                <w:rFonts w:ascii="Times New Roman" w:eastAsia="仿宋_GB2312" w:hAnsi="Times New Roman" w:cs="仿宋_GB2312" w:hint="eastAsia"/>
                <w:spacing w:val="-6"/>
                <w:kern w:val="0"/>
                <w:sz w:val="30"/>
                <w:szCs w:val="30"/>
              </w:rPr>
              <w:t>／</w:t>
            </w:r>
            <w:r>
              <w:rPr>
                <w:rFonts w:ascii="Times New Roman" w:eastAsia="仿宋_GB2312" w:hAnsi="Times New Roman" w:cs="仿宋_GB2312" w:hint="eastAsia"/>
                <w:spacing w:val="-6"/>
                <w:kern w:val="0"/>
                <w:sz w:val="30"/>
                <w:szCs w:val="30"/>
              </w:rPr>
              <w:t>50Hz</w:t>
            </w:r>
            <w:r>
              <w:rPr>
                <w:rFonts w:ascii="Times New Roman" w:eastAsia="仿宋_GB2312" w:hAnsi="Times New Roman" w:cs="仿宋_GB2312" w:hint="eastAsia"/>
                <w:spacing w:val="-6"/>
                <w:kern w:val="0"/>
                <w:sz w:val="30"/>
                <w:szCs w:val="30"/>
              </w:rPr>
              <w:t>；</w:t>
            </w:r>
            <w:r>
              <w:rPr>
                <w:rFonts w:ascii="Times New Roman" w:eastAsia="仿宋_GB2312" w:hAnsi="Times New Roman" w:cs="仿宋_GB2312" w:hint="eastAsia"/>
                <w:spacing w:val="-6"/>
                <w:kern w:val="0"/>
                <w:sz w:val="30"/>
                <w:szCs w:val="30"/>
              </w:rPr>
              <w:t>7.2Kv</w:t>
            </w:r>
            <w:r>
              <w:rPr>
                <w:rFonts w:ascii="Times New Roman" w:eastAsia="仿宋_GB2312" w:hAnsi="Times New Roman" w:cs="仿宋_GB2312" w:hint="eastAsia"/>
                <w:spacing w:val="-6"/>
                <w:kern w:val="0"/>
                <w:sz w:val="30"/>
                <w:szCs w:val="30"/>
              </w:rPr>
              <w:t>／</w:t>
            </w:r>
            <w:r>
              <w:rPr>
                <w:rFonts w:ascii="Times New Roman" w:eastAsia="仿宋_GB2312" w:hAnsi="Times New Roman" w:cs="仿宋_GB2312" w:hint="eastAsia"/>
                <w:spacing w:val="-6"/>
                <w:kern w:val="0"/>
                <w:sz w:val="30"/>
                <w:szCs w:val="30"/>
              </w:rPr>
              <w:t xml:space="preserve">50Hz </w:t>
            </w:r>
            <w:r>
              <w:rPr>
                <w:rFonts w:ascii="Times New Roman" w:eastAsia="仿宋_GB2312" w:hAnsi="Times New Roman" w:cs="仿宋_GB2312" w:hint="eastAsia"/>
                <w:spacing w:val="-6"/>
                <w:kern w:val="0"/>
                <w:sz w:val="30"/>
                <w:szCs w:val="30"/>
              </w:rPr>
              <w:t>或</w:t>
            </w:r>
            <w:r>
              <w:rPr>
                <w:rFonts w:ascii="Times New Roman" w:eastAsia="仿宋_GB2312" w:hAnsi="Times New Roman" w:cs="仿宋_GB2312" w:hint="eastAsia"/>
                <w:spacing w:val="-6"/>
                <w:kern w:val="0"/>
                <w:sz w:val="30"/>
                <w:szCs w:val="30"/>
              </w:rPr>
              <w:t xml:space="preserve"> 15kV</w:t>
            </w:r>
            <w:r>
              <w:rPr>
                <w:rFonts w:ascii="Times New Roman" w:eastAsia="仿宋_GB2312" w:hAnsi="Times New Roman" w:cs="仿宋_GB2312" w:hint="eastAsia"/>
                <w:spacing w:val="-6"/>
                <w:kern w:val="0"/>
                <w:sz w:val="30"/>
                <w:szCs w:val="30"/>
              </w:rPr>
              <w:t>／</w:t>
            </w:r>
            <w:r>
              <w:rPr>
                <w:rFonts w:ascii="Times New Roman" w:eastAsia="仿宋_GB2312" w:hAnsi="Times New Roman" w:cs="仿宋_GB2312" w:hint="eastAsia"/>
                <w:spacing w:val="-6"/>
                <w:kern w:val="0"/>
                <w:sz w:val="30"/>
                <w:szCs w:val="30"/>
              </w:rPr>
              <w:t>50Hz</w:t>
            </w:r>
          </w:p>
        </w:tc>
        <w:tc>
          <w:tcPr>
            <w:tcW w:w="491"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lastRenderedPageBreak/>
              <w:t>台</w:t>
            </w:r>
          </w:p>
        </w:tc>
        <w:tc>
          <w:tcPr>
            <w:tcW w:w="552"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2</w:t>
            </w:r>
          </w:p>
        </w:tc>
        <w:tc>
          <w:tcPr>
            <w:tcW w:w="593" w:type="pct"/>
            <w:vAlign w:val="center"/>
          </w:tcPr>
          <w:p w:rsidR="00704EF4" w:rsidRDefault="00795E1F">
            <w:pPr>
              <w:snapToGrid w:val="0"/>
              <w:spacing w:line="560" w:lineRule="exact"/>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详见技术规格要求</w:t>
            </w:r>
          </w:p>
        </w:tc>
      </w:tr>
      <w:tr w:rsidR="00704EF4">
        <w:trPr>
          <w:trHeight w:val="802"/>
          <w:jc w:val="center"/>
        </w:trPr>
        <w:tc>
          <w:tcPr>
            <w:tcW w:w="504"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13</w:t>
            </w:r>
          </w:p>
        </w:tc>
        <w:tc>
          <w:tcPr>
            <w:tcW w:w="796"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防爆强光手电</w:t>
            </w:r>
          </w:p>
        </w:tc>
        <w:tc>
          <w:tcPr>
            <w:tcW w:w="2062" w:type="pct"/>
            <w:vAlign w:val="center"/>
          </w:tcPr>
          <w:p w:rsidR="00704EF4" w:rsidRDefault="00795E1F">
            <w:pPr>
              <w:widowControl/>
              <w:snapToGrid w:val="0"/>
              <w:spacing w:line="560" w:lineRule="exact"/>
              <w:jc w:val="left"/>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防爆型</w:t>
            </w:r>
          </w:p>
          <w:p w:rsidR="00704EF4" w:rsidRDefault="00795E1F">
            <w:pPr>
              <w:widowControl/>
              <w:snapToGrid w:val="0"/>
              <w:spacing w:line="560" w:lineRule="exact"/>
              <w:jc w:val="left"/>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电压：</w:t>
            </w:r>
            <w:r>
              <w:rPr>
                <w:rFonts w:ascii="Times New Roman" w:eastAsia="仿宋_GB2312" w:hAnsi="Times New Roman" w:cs="仿宋_GB2312" w:hint="eastAsia"/>
                <w:spacing w:val="-6"/>
                <w:kern w:val="0"/>
                <w:sz w:val="30"/>
                <w:szCs w:val="30"/>
              </w:rPr>
              <w:t>DC3.7V</w:t>
            </w:r>
          </w:p>
          <w:p w:rsidR="00704EF4" w:rsidRDefault="00795E1F">
            <w:pPr>
              <w:widowControl/>
              <w:snapToGrid w:val="0"/>
              <w:spacing w:line="560" w:lineRule="exact"/>
              <w:jc w:val="left"/>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功率：</w:t>
            </w:r>
            <w:r>
              <w:rPr>
                <w:rFonts w:ascii="Times New Roman" w:eastAsia="仿宋_GB2312" w:hAnsi="Times New Roman" w:cs="仿宋_GB2312" w:hint="eastAsia"/>
                <w:spacing w:val="-6"/>
                <w:kern w:val="0"/>
                <w:sz w:val="30"/>
                <w:szCs w:val="30"/>
              </w:rPr>
              <w:t>3W</w:t>
            </w:r>
          </w:p>
          <w:p w:rsidR="00704EF4" w:rsidRDefault="00795E1F">
            <w:pPr>
              <w:widowControl/>
              <w:snapToGrid w:val="0"/>
              <w:spacing w:line="560" w:lineRule="exact"/>
              <w:jc w:val="left"/>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电源方式：充电</w:t>
            </w:r>
          </w:p>
          <w:p w:rsidR="00704EF4" w:rsidRDefault="00795E1F">
            <w:pPr>
              <w:widowControl/>
              <w:snapToGrid w:val="0"/>
              <w:spacing w:line="560" w:lineRule="exact"/>
              <w:jc w:val="left"/>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流明：</w:t>
            </w:r>
            <w:r>
              <w:rPr>
                <w:rFonts w:ascii="Times New Roman" w:eastAsia="仿宋_GB2312" w:hAnsi="Times New Roman" w:cs="仿宋_GB2312" w:hint="eastAsia"/>
                <w:spacing w:val="-6"/>
                <w:kern w:val="0"/>
                <w:sz w:val="30"/>
                <w:szCs w:val="30"/>
              </w:rPr>
              <w:t>200</w:t>
            </w:r>
            <w:r>
              <w:rPr>
                <w:rFonts w:ascii="Times New Roman" w:eastAsia="仿宋_GB2312" w:hAnsi="Times New Roman" w:cs="仿宋_GB2312" w:hint="eastAsia"/>
                <w:spacing w:val="-6"/>
                <w:kern w:val="0"/>
                <w:sz w:val="30"/>
                <w:szCs w:val="30"/>
              </w:rPr>
              <w:t>－</w:t>
            </w:r>
            <w:r>
              <w:rPr>
                <w:rFonts w:ascii="Times New Roman" w:eastAsia="仿宋_GB2312" w:hAnsi="Times New Roman" w:cs="仿宋_GB2312" w:hint="eastAsia"/>
                <w:spacing w:val="-6"/>
                <w:kern w:val="0"/>
                <w:sz w:val="30"/>
                <w:szCs w:val="30"/>
              </w:rPr>
              <w:t>500lm</w:t>
            </w:r>
          </w:p>
          <w:p w:rsidR="00704EF4" w:rsidRDefault="00795E1F">
            <w:pPr>
              <w:widowControl/>
              <w:snapToGrid w:val="0"/>
              <w:spacing w:line="560" w:lineRule="exact"/>
              <w:jc w:val="left"/>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续航：</w:t>
            </w:r>
            <w:r>
              <w:rPr>
                <w:rFonts w:ascii="Times New Roman" w:eastAsia="仿宋_GB2312" w:hAnsi="Times New Roman" w:cs="仿宋_GB2312" w:hint="eastAsia"/>
                <w:spacing w:val="-6"/>
                <w:kern w:val="0"/>
                <w:sz w:val="30"/>
                <w:szCs w:val="30"/>
              </w:rPr>
              <w:t>5</w:t>
            </w:r>
            <w:r>
              <w:rPr>
                <w:rFonts w:ascii="Times New Roman" w:eastAsia="仿宋_GB2312" w:hAnsi="Times New Roman" w:cs="仿宋_GB2312" w:hint="eastAsia"/>
                <w:spacing w:val="-6"/>
                <w:kern w:val="0"/>
                <w:sz w:val="30"/>
                <w:szCs w:val="30"/>
              </w:rPr>
              <w:t>－</w:t>
            </w:r>
            <w:r>
              <w:rPr>
                <w:rFonts w:ascii="Times New Roman" w:eastAsia="仿宋_GB2312" w:hAnsi="Times New Roman" w:cs="仿宋_GB2312" w:hint="eastAsia"/>
                <w:spacing w:val="-6"/>
                <w:kern w:val="0"/>
                <w:sz w:val="30"/>
                <w:szCs w:val="30"/>
              </w:rPr>
              <w:t>10h</w:t>
            </w:r>
          </w:p>
        </w:tc>
        <w:tc>
          <w:tcPr>
            <w:tcW w:w="491"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个</w:t>
            </w:r>
          </w:p>
        </w:tc>
        <w:tc>
          <w:tcPr>
            <w:tcW w:w="552"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10</w:t>
            </w:r>
          </w:p>
        </w:tc>
        <w:tc>
          <w:tcPr>
            <w:tcW w:w="593"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详见技术规格要求</w:t>
            </w:r>
          </w:p>
        </w:tc>
      </w:tr>
      <w:tr w:rsidR="00704EF4">
        <w:trPr>
          <w:trHeight w:val="802"/>
          <w:jc w:val="center"/>
        </w:trPr>
        <w:tc>
          <w:tcPr>
            <w:tcW w:w="504"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14</w:t>
            </w:r>
          </w:p>
        </w:tc>
        <w:tc>
          <w:tcPr>
            <w:tcW w:w="796"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消防车电池</w:t>
            </w:r>
          </w:p>
        </w:tc>
        <w:tc>
          <w:tcPr>
            <w:tcW w:w="2062" w:type="pct"/>
            <w:vAlign w:val="center"/>
          </w:tcPr>
          <w:p w:rsidR="00704EF4" w:rsidRDefault="00795E1F">
            <w:pPr>
              <w:widowControl/>
              <w:snapToGrid w:val="0"/>
              <w:spacing w:line="560" w:lineRule="exact"/>
              <w:jc w:val="left"/>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标称电压：</w:t>
            </w:r>
            <w:r>
              <w:rPr>
                <w:rFonts w:ascii="Times New Roman" w:eastAsia="仿宋_GB2312" w:hAnsi="Times New Roman" w:cs="仿宋_GB2312" w:hint="eastAsia"/>
                <w:spacing w:val="-6"/>
                <w:kern w:val="0"/>
                <w:sz w:val="30"/>
                <w:szCs w:val="30"/>
              </w:rPr>
              <w:t>12V</w:t>
            </w:r>
          </w:p>
          <w:p w:rsidR="00704EF4" w:rsidRDefault="00795E1F">
            <w:pPr>
              <w:widowControl/>
              <w:snapToGrid w:val="0"/>
              <w:spacing w:line="560" w:lineRule="exact"/>
              <w:jc w:val="left"/>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额定容量：</w:t>
            </w:r>
            <w:r>
              <w:rPr>
                <w:rFonts w:ascii="Times New Roman" w:eastAsia="仿宋_GB2312" w:hAnsi="Times New Roman" w:cs="仿宋_GB2312" w:hint="eastAsia"/>
                <w:spacing w:val="-6"/>
                <w:kern w:val="0"/>
                <w:sz w:val="30"/>
                <w:szCs w:val="30"/>
              </w:rPr>
              <w:t>103Ah</w:t>
            </w:r>
            <w:r>
              <w:rPr>
                <w:rFonts w:ascii="Times New Roman" w:eastAsia="仿宋_GB2312" w:hAnsi="Times New Roman" w:cs="仿宋_GB2312" w:hint="eastAsia"/>
                <w:spacing w:val="-6"/>
                <w:kern w:val="0"/>
                <w:sz w:val="30"/>
                <w:szCs w:val="30"/>
              </w:rPr>
              <w:t>（</w:t>
            </w:r>
            <w:r>
              <w:rPr>
                <w:rFonts w:ascii="Times New Roman" w:eastAsia="仿宋_GB2312" w:hAnsi="Times New Roman" w:cs="仿宋_GB2312" w:hint="eastAsia"/>
                <w:spacing w:val="-6"/>
                <w:kern w:val="0"/>
                <w:sz w:val="30"/>
                <w:szCs w:val="30"/>
              </w:rPr>
              <w:t>C10</w:t>
            </w:r>
            <w:r>
              <w:rPr>
                <w:rFonts w:ascii="Times New Roman" w:eastAsia="仿宋_GB2312" w:hAnsi="Times New Roman" w:cs="仿宋_GB2312" w:hint="eastAsia"/>
                <w:spacing w:val="-6"/>
                <w:kern w:val="0"/>
                <w:sz w:val="30"/>
                <w:szCs w:val="30"/>
              </w:rPr>
              <w:t>，</w:t>
            </w:r>
            <w:r>
              <w:rPr>
                <w:rFonts w:ascii="Times New Roman" w:eastAsia="仿宋_GB2312" w:hAnsi="Times New Roman" w:cs="仿宋_GB2312" w:hint="eastAsia"/>
                <w:spacing w:val="-6"/>
                <w:kern w:val="0"/>
                <w:sz w:val="30"/>
                <w:szCs w:val="30"/>
              </w:rPr>
              <w:t>25</w:t>
            </w:r>
            <w:r>
              <w:rPr>
                <w:rFonts w:ascii="Times New Roman" w:eastAsia="仿宋_GB2312" w:hAnsi="Times New Roman" w:cs="仿宋_GB2312" w:hint="eastAsia"/>
                <w:spacing w:val="-6"/>
                <w:kern w:val="0"/>
                <w:sz w:val="30"/>
                <w:szCs w:val="30"/>
              </w:rPr>
              <w:t>℃）</w:t>
            </w:r>
          </w:p>
          <w:p w:rsidR="00704EF4" w:rsidRDefault="00795E1F">
            <w:pPr>
              <w:widowControl/>
              <w:snapToGrid w:val="0"/>
              <w:spacing w:line="560" w:lineRule="exact"/>
              <w:jc w:val="left"/>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类型：阀控式密封免维护铅酸蓄电池（电动道路车辆用）</w:t>
            </w:r>
          </w:p>
          <w:p w:rsidR="00704EF4" w:rsidRDefault="00795E1F">
            <w:pPr>
              <w:widowControl/>
              <w:snapToGrid w:val="0"/>
              <w:spacing w:line="560" w:lineRule="exact"/>
              <w:jc w:val="left"/>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极板：铅钙合金，耐腐蚀、长寿命</w:t>
            </w:r>
          </w:p>
          <w:p w:rsidR="00704EF4" w:rsidRDefault="00795E1F">
            <w:pPr>
              <w:widowControl/>
              <w:snapToGrid w:val="0"/>
              <w:spacing w:line="560" w:lineRule="exact"/>
              <w:jc w:val="left"/>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外壳：阻燃</w:t>
            </w:r>
            <w:r>
              <w:rPr>
                <w:rFonts w:ascii="Times New Roman" w:eastAsia="仿宋_GB2312" w:hAnsi="Times New Roman" w:cs="仿宋_GB2312" w:hint="eastAsia"/>
                <w:spacing w:val="-6"/>
                <w:kern w:val="0"/>
                <w:sz w:val="30"/>
                <w:szCs w:val="30"/>
              </w:rPr>
              <w:t xml:space="preserve"> ABS</w:t>
            </w:r>
            <w:r>
              <w:rPr>
                <w:rFonts w:ascii="Times New Roman" w:eastAsia="仿宋_GB2312" w:hAnsi="Times New Roman" w:cs="仿宋_GB2312" w:hint="eastAsia"/>
                <w:spacing w:val="-6"/>
                <w:kern w:val="0"/>
                <w:sz w:val="30"/>
                <w:szCs w:val="30"/>
              </w:rPr>
              <w:t>，防漏液、耐冲击</w:t>
            </w:r>
          </w:p>
          <w:p w:rsidR="00704EF4" w:rsidRDefault="00795E1F">
            <w:pPr>
              <w:widowControl/>
              <w:snapToGrid w:val="0"/>
              <w:spacing w:line="560" w:lineRule="exact"/>
              <w:jc w:val="left"/>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内阻：≤</w:t>
            </w:r>
            <w:r>
              <w:rPr>
                <w:rFonts w:ascii="Times New Roman" w:eastAsia="仿宋_GB2312" w:hAnsi="Times New Roman" w:cs="仿宋_GB2312" w:hint="eastAsia"/>
                <w:spacing w:val="-6"/>
                <w:kern w:val="0"/>
                <w:sz w:val="30"/>
                <w:szCs w:val="30"/>
              </w:rPr>
              <w:t>5m</w:t>
            </w:r>
            <w:r>
              <w:rPr>
                <w:rFonts w:ascii="Times New Roman" w:eastAsia="仿宋_GB2312" w:hAnsi="Times New Roman" w:cs="仿宋_GB2312" w:hint="eastAsia"/>
                <w:spacing w:val="-6"/>
                <w:kern w:val="0"/>
                <w:sz w:val="30"/>
                <w:szCs w:val="30"/>
              </w:rPr>
              <w:t>Ω（</w:t>
            </w:r>
            <w:r>
              <w:rPr>
                <w:rFonts w:ascii="Times New Roman" w:eastAsia="仿宋_GB2312" w:hAnsi="Times New Roman" w:cs="仿宋_GB2312" w:hint="eastAsia"/>
                <w:spacing w:val="-6"/>
                <w:kern w:val="0"/>
                <w:sz w:val="30"/>
                <w:szCs w:val="30"/>
              </w:rPr>
              <w:t>25</w:t>
            </w:r>
            <w:r>
              <w:rPr>
                <w:rFonts w:ascii="Times New Roman" w:eastAsia="仿宋_GB2312" w:hAnsi="Times New Roman" w:cs="仿宋_GB2312" w:hint="eastAsia"/>
                <w:spacing w:val="-6"/>
                <w:kern w:val="0"/>
                <w:sz w:val="30"/>
                <w:szCs w:val="30"/>
              </w:rPr>
              <w:t>℃）</w:t>
            </w:r>
          </w:p>
          <w:p w:rsidR="00704EF4" w:rsidRDefault="00795E1F">
            <w:pPr>
              <w:widowControl/>
              <w:snapToGrid w:val="0"/>
              <w:spacing w:line="560" w:lineRule="exact"/>
              <w:jc w:val="left"/>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自放电：≤</w:t>
            </w:r>
            <w:r>
              <w:rPr>
                <w:rFonts w:ascii="Times New Roman" w:eastAsia="仿宋_GB2312" w:hAnsi="Times New Roman" w:cs="仿宋_GB2312" w:hint="eastAsia"/>
                <w:spacing w:val="-6"/>
                <w:kern w:val="0"/>
                <w:sz w:val="30"/>
                <w:szCs w:val="30"/>
              </w:rPr>
              <w:t>2</w:t>
            </w:r>
            <w:r>
              <w:rPr>
                <w:rFonts w:ascii="Times New Roman" w:eastAsia="仿宋_GB2312" w:hAnsi="Times New Roman" w:cs="仿宋_GB2312" w:hint="eastAsia"/>
                <w:spacing w:val="-6"/>
                <w:kern w:val="0"/>
                <w:sz w:val="30"/>
                <w:szCs w:val="30"/>
              </w:rPr>
              <w:t>％／</w:t>
            </w:r>
            <w:r>
              <w:rPr>
                <w:rFonts w:ascii="Times New Roman" w:eastAsia="仿宋_GB2312" w:hAnsi="Times New Roman" w:cs="仿宋_GB2312" w:hint="eastAsia"/>
                <w:spacing w:val="-6"/>
                <w:kern w:val="0"/>
                <w:sz w:val="30"/>
                <w:szCs w:val="30"/>
              </w:rPr>
              <w:t xml:space="preserve"> </w:t>
            </w:r>
            <w:r>
              <w:rPr>
                <w:rFonts w:ascii="Times New Roman" w:eastAsia="仿宋_GB2312" w:hAnsi="Times New Roman" w:cs="仿宋_GB2312" w:hint="eastAsia"/>
                <w:spacing w:val="-6"/>
                <w:kern w:val="0"/>
                <w:sz w:val="30"/>
                <w:szCs w:val="30"/>
              </w:rPr>
              <w:t>月（</w:t>
            </w:r>
            <w:r>
              <w:rPr>
                <w:rFonts w:ascii="Times New Roman" w:eastAsia="仿宋_GB2312" w:hAnsi="Times New Roman" w:cs="仿宋_GB2312" w:hint="eastAsia"/>
                <w:spacing w:val="-6"/>
                <w:kern w:val="0"/>
                <w:sz w:val="30"/>
                <w:szCs w:val="30"/>
              </w:rPr>
              <w:t>25</w:t>
            </w:r>
            <w:r>
              <w:rPr>
                <w:rFonts w:ascii="Times New Roman" w:eastAsia="仿宋_GB2312" w:hAnsi="Times New Roman" w:cs="仿宋_GB2312" w:hint="eastAsia"/>
                <w:spacing w:val="-6"/>
                <w:kern w:val="0"/>
                <w:sz w:val="30"/>
                <w:szCs w:val="30"/>
              </w:rPr>
              <w:t>℃）</w:t>
            </w:r>
          </w:p>
          <w:p w:rsidR="00704EF4" w:rsidRDefault="00795E1F">
            <w:pPr>
              <w:widowControl/>
              <w:snapToGrid w:val="0"/>
              <w:spacing w:line="560" w:lineRule="exact"/>
              <w:jc w:val="left"/>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适用温度：</w:t>
            </w:r>
            <w:r>
              <w:rPr>
                <w:rFonts w:ascii="Times New Roman" w:eastAsia="仿宋_GB2312" w:hAnsi="Times New Roman" w:cs="仿宋_GB2312" w:hint="eastAsia"/>
                <w:spacing w:val="-6"/>
                <w:kern w:val="0"/>
                <w:sz w:val="30"/>
                <w:szCs w:val="30"/>
              </w:rPr>
              <w:t>－</w:t>
            </w:r>
            <w:r>
              <w:rPr>
                <w:rFonts w:ascii="Times New Roman" w:eastAsia="仿宋_GB2312" w:hAnsi="Times New Roman" w:cs="仿宋_GB2312" w:hint="eastAsia"/>
                <w:spacing w:val="-6"/>
                <w:kern w:val="0"/>
                <w:sz w:val="30"/>
                <w:szCs w:val="30"/>
              </w:rPr>
              <w:t>15</w:t>
            </w:r>
            <w:r>
              <w:rPr>
                <w:rFonts w:ascii="Times New Roman" w:eastAsia="仿宋_GB2312" w:hAnsi="Times New Roman" w:cs="仿宋_GB2312" w:hint="eastAsia"/>
                <w:spacing w:val="-6"/>
                <w:kern w:val="0"/>
                <w:sz w:val="30"/>
                <w:szCs w:val="30"/>
              </w:rPr>
              <w:t>℃</w:t>
            </w:r>
            <w:r>
              <w:rPr>
                <w:rFonts w:ascii="Times New Roman" w:eastAsia="仿宋_GB2312" w:hAnsi="Times New Roman" w:cs="仿宋_GB2312" w:hint="eastAsia"/>
                <w:spacing w:val="-6"/>
                <w:kern w:val="0"/>
                <w:sz w:val="30"/>
                <w:szCs w:val="30"/>
              </w:rPr>
              <w:t>～</w:t>
            </w:r>
            <w:r>
              <w:rPr>
                <w:rFonts w:ascii="Times New Roman" w:eastAsia="仿宋_GB2312" w:hAnsi="Times New Roman" w:cs="仿宋_GB2312" w:hint="eastAsia"/>
                <w:spacing w:val="-6"/>
                <w:kern w:val="0"/>
                <w:sz w:val="30"/>
                <w:szCs w:val="30"/>
              </w:rPr>
              <w:t>45</w:t>
            </w:r>
            <w:r>
              <w:rPr>
                <w:rFonts w:ascii="Times New Roman" w:eastAsia="仿宋_GB2312" w:hAnsi="Times New Roman" w:cs="仿宋_GB2312" w:hint="eastAsia"/>
                <w:spacing w:val="-6"/>
                <w:kern w:val="0"/>
                <w:sz w:val="30"/>
                <w:szCs w:val="30"/>
              </w:rPr>
              <w:t>℃</w:t>
            </w:r>
          </w:p>
        </w:tc>
        <w:tc>
          <w:tcPr>
            <w:tcW w:w="491"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块</w:t>
            </w:r>
          </w:p>
        </w:tc>
        <w:tc>
          <w:tcPr>
            <w:tcW w:w="552"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2</w:t>
            </w:r>
          </w:p>
        </w:tc>
        <w:tc>
          <w:tcPr>
            <w:tcW w:w="593" w:type="pct"/>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详见技术规格要求</w:t>
            </w:r>
          </w:p>
        </w:tc>
      </w:tr>
      <w:tr w:rsidR="00704EF4">
        <w:trPr>
          <w:trHeight w:val="802"/>
          <w:jc w:val="center"/>
        </w:trPr>
        <w:tc>
          <w:tcPr>
            <w:tcW w:w="504" w:type="pct"/>
            <w:tcBorders>
              <w:bottom w:val="single" w:sz="4" w:space="0" w:color="auto"/>
            </w:tcBorders>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lastRenderedPageBreak/>
              <w:t>15</w:t>
            </w:r>
          </w:p>
        </w:tc>
        <w:tc>
          <w:tcPr>
            <w:tcW w:w="796" w:type="pct"/>
            <w:tcBorders>
              <w:bottom w:val="single" w:sz="4" w:space="0" w:color="auto"/>
            </w:tcBorders>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可移动新能源电动汽车底盘喷淋降温灭火装置</w:t>
            </w:r>
          </w:p>
        </w:tc>
        <w:tc>
          <w:tcPr>
            <w:tcW w:w="2062" w:type="pct"/>
            <w:tcBorders>
              <w:bottom w:val="single" w:sz="4" w:space="0" w:color="auto"/>
            </w:tcBorders>
            <w:vAlign w:val="center"/>
          </w:tcPr>
          <w:p w:rsidR="00704EF4" w:rsidRDefault="00795E1F">
            <w:pPr>
              <w:widowControl/>
              <w:snapToGrid w:val="0"/>
              <w:spacing w:line="560" w:lineRule="exact"/>
              <w:jc w:val="left"/>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公称直径：</w:t>
            </w:r>
            <w:r>
              <w:rPr>
                <w:rFonts w:ascii="Times New Roman" w:eastAsia="仿宋_GB2312" w:hAnsi="Times New Roman" w:cs="仿宋_GB2312" w:hint="eastAsia"/>
                <w:spacing w:val="-6"/>
                <w:kern w:val="0"/>
                <w:sz w:val="30"/>
                <w:szCs w:val="30"/>
              </w:rPr>
              <w:t>500mm</w:t>
            </w:r>
          </w:p>
          <w:p w:rsidR="00704EF4" w:rsidRDefault="00795E1F">
            <w:pPr>
              <w:widowControl/>
              <w:snapToGrid w:val="0"/>
              <w:spacing w:line="560" w:lineRule="exact"/>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额定工作压力：</w:t>
            </w:r>
            <w:r>
              <w:rPr>
                <w:rFonts w:ascii="Times New Roman" w:eastAsia="仿宋_GB2312" w:hAnsi="Times New Roman" w:cs="仿宋_GB2312" w:hint="eastAsia"/>
                <w:spacing w:val="-6"/>
                <w:kern w:val="0"/>
                <w:sz w:val="30"/>
                <w:szCs w:val="30"/>
              </w:rPr>
              <w:t>1.6MPa</w:t>
            </w:r>
          </w:p>
          <w:p w:rsidR="00704EF4" w:rsidRDefault="00795E1F">
            <w:pPr>
              <w:widowControl/>
              <w:snapToGrid w:val="0"/>
              <w:spacing w:line="560" w:lineRule="exact"/>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接口：</w:t>
            </w:r>
            <w:r>
              <w:rPr>
                <w:rFonts w:ascii="Times New Roman" w:eastAsia="仿宋_GB2312" w:hAnsi="Times New Roman" w:cs="仿宋_GB2312" w:hint="eastAsia"/>
                <w:spacing w:val="-6"/>
                <w:kern w:val="0"/>
                <w:sz w:val="30"/>
                <w:szCs w:val="30"/>
              </w:rPr>
              <w:t>65</w:t>
            </w:r>
            <w:r>
              <w:rPr>
                <w:rFonts w:ascii="Times New Roman" w:eastAsia="仿宋_GB2312" w:hAnsi="Times New Roman" w:cs="仿宋_GB2312" w:hint="eastAsia"/>
                <w:spacing w:val="-6"/>
                <w:kern w:val="0"/>
                <w:sz w:val="30"/>
                <w:szCs w:val="30"/>
              </w:rPr>
              <w:t>水带接口</w:t>
            </w:r>
          </w:p>
          <w:p w:rsidR="00704EF4" w:rsidRDefault="00795E1F">
            <w:pPr>
              <w:widowControl/>
              <w:snapToGrid w:val="0"/>
              <w:spacing w:line="560" w:lineRule="exact"/>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驱动方式：电动</w:t>
            </w:r>
          </w:p>
          <w:p w:rsidR="00704EF4" w:rsidRDefault="00795E1F">
            <w:pPr>
              <w:widowControl/>
              <w:snapToGrid w:val="0"/>
              <w:spacing w:line="560" w:lineRule="exact"/>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连接方式：内螺纹</w:t>
            </w:r>
          </w:p>
          <w:p w:rsidR="00704EF4" w:rsidRDefault="00795E1F">
            <w:pPr>
              <w:widowControl/>
              <w:snapToGrid w:val="0"/>
              <w:spacing w:line="560" w:lineRule="exact"/>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阀体材质：碳钢＋不锈钢</w:t>
            </w:r>
          </w:p>
        </w:tc>
        <w:tc>
          <w:tcPr>
            <w:tcW w:w="491" w:type="pct"/>
            <w:tcBorders>
              <w:bottom w:val="single" w:sz="4" w:space="0" w:color="auto"/>
            </w:tcBorders>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套</w:t>
            </w:r>
          </w:p>
        </w:tc>
        <w:tc>
          <w:tcPr>
            <w:tcW w:w="552" w:type="pct"/>
            <w:tcBorders>
              <w:bottom w:val="single" w:sz="4" w:space="0" w:color="auto"/>
            </w:tcBorders>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2</w:t>
            </w:r>
          </w:p>
        </w:tc>
        <w:tc>
          <w:tcPr>
            <w:tcW w:w="593" w:type="pct"/>
            <w:tcBorders>
              <w:bottom w:val="single" w:sz="4" w:space="0" w:color="auto"/>
            </w:tcBorders>
            <w:vAlign w:val="center"/>
          </w:tcPr>
          <w:p w:rsidR="00704EF4" w:rsidRDefault="00795E1F">
            <w:pPr>
              <w:snapToGrid w:val="0"/>
              <w:spacing w:line="560" w:lineRule="exact"/>
              <w:jc w:val="center"/>
              <w:rPr>
                <w:rFonts w:ascii="Times New Roman" w:eastAsia="仿宋_GB2312" w:hAnsi="Times New Roman" w:cs="仿宋_GB2312"/>
                <w:spacing w:val="-6"/>
                <w:kern w:val="0"/>
                <w:sz w:val="30"/>
                <w:szCs w:val="30"/>
              </w:rPr>
            </w:pPr>
            <w:r>
              <w:rPr>
                <w:rFonts w:ascii="Times New Roman" w:eastAsia="仿宋_GB2312" w:hAnsi="Times New Roman" w:cs="仿宋_GB2312" w:hint="eastAsia"/>
                <w:spacing w:val="-6"/>
                <w:kern w:val="0"/>
                <w:sz w:val="30"/>
                <w:szCs w:val="30"/>
              </w:rPr>
              <w:t>详见技术规格要求</w:t>
            </w:r>
          </w:p>
        </w:tc>
      </w:tr>
    </w:tbl>
    <w:p w:rsidR="00704EF4" w:rsidRDefault="00704EF4">
      <w:pPr>
        <w:spacing w:line="560" w:lineRule="exact"/>
      </w:pPr>
    </w:p>
    <w:p w:rsidR="00704EF4" w:rsidRDefault="00795E1F">
      <w:pPr>
        <w:pStyle w:val="2"/>
        <w:ind w:firstLineChars="0" w:firstLine="0"/>
        <w:rPr>
          <w:rFonts w:ascii="楷体_GB2312" w:hAnsi="楷体_GB2312"/>
        </w:rPr>
      </w:pPr>
      <w:r>
        <w:rPr>
          <w:rFonts w:hint="eastAsia"/>
        </w:rPr>
        <w:t>（二）</w:t>
      </w:r>
      <w:r>
        <w:t>技术规格要求</w:t>
      </w:r>
    </w:p>
    <w:p w:rsidR="00704EF4" w:rsidRDefault="00795E1F">
      <w:pPr>
        <w:pStyle w:val="3"/>
        <w:ind w:firstLineChars="0" w:firstLine="850"/>
      </w:pPr>
      <w:r>
        <w:rPr>
          <w:rFonts w:hint="eastAsia"/>
        </w:rPr>
        <w:t>1.</w:t>
      </w:r>
      <w:r>
        <w:rPr>
          <w:rFonts w:ascii="仿宋" w:eastAsia="仿宋" w:hAnsi="仿宋" w:cs="仿宋" w:hint="eastAsia"/>
        </w:rPr>
        <w:t xml:space="preserve"> </w:t>
      </w:r>
      <w:r>
        <w:t>微型消防站消防战备柜</w:t>
      </w:r>
    </w:p>
    <w:p w:rsidR="00704EF4" w:rsidRDefault="00795E1F">
      <w:pPr>
        <w:pStyle w:val="a4"/>
        <w:numPr>
          <w:ilvl w:val="0"/>
          <w:numId w:val="1"/>
        </w:numPr>
        <w:ind w:left="930" w:firstLineChars="0" w:hanging="210"/>
        <w:rPr>
          <w:rStyle w:val="ab"/>
          <w:b w:val="0"/>
        </w:rPr>
      </w:pPr>
      <w:r>
        <w:rPr>
          <w:rStyle w:val="ab"/>
          <w:b w:val="0"/>
        </w:rPr>
        <w:t>尺寸：</w:t>
      </w:r>
      <w:r>
        <w:rPr>
          <w:rStyle w:val="ab"/>
          <w:b w:val="0"/>
        </w:rPr>
        <w:t>1800×400×1600mm</w:t>
      </w:r>
    </w:p>
    <w:p w:rsidR="00704EF4" w:rsidRDefault="00795E1F">
      <w:pPr>
        <w:pStyle w:val="a4"/>
        <w:numPr>
          <w:ilvl w:val="0"/>
          <w:numId w:val="1"/>
        </w:numPr>
        <w:ind w:left="930" w:firstLineChars="0" w:hanging="210"/>
        <w:rPr>
          <w:rStyle w:val="ab"/>
          <w:b w:val="0"/>
        </w:rPr>
      </w:pPr>
      <w:r>
        <w:rPr>
          <w:rStyle w:val="ab"/>
          <w:b w:val="0"/>
        </w:rPr>
        <w:t>材料：冷轧钢板，净厚度</w:t>
      </w:r>
      <w:r>
        <w:rPr>
          <w:rStyle w:val="ab"/>
          <w:b w:val="0"/>
        </w:rPr>
        <w:t>≥1.2mm</w:t>
      </w:r>
    </w:p>
    <w:p w:rsidR="00704EF4" w:rsidRDefault="00795E1F">
      <w:pPr>
        <w:pStyle w:val="a4"/>
        <w:numPr>
          <w:ilvl w:val="0"/>
          <w:numId w:val="1"/>
        </w:numPr>
        <w:ind w:left="930" w:firstLineChars="0" w:hanging="210"/>
        <w:rPr>
          <w:rStyle w:val="ab"/>
          <w:b w:val="0"/>
        </w:rPr>
      </w:pPr>
      <w:r>
        <w:rPr>
          <w:rStyle w:val="ab"/>
          <w:b w:val="0"/>
        </w:rPr>
        <w:t>外观：消防红色，静电喷涂，防腐，无流痕、剥落</w:t>
      </w:r>
    </w:p>
    <w:p w:rsidR="00704EF4" w:rsidRDefault="00795E1F">
      <w:pPr>
        <w:pStyle w:val="a4"/>
        <w:numPr>
          <w:ilvl w:val="0"/>
          <w:numId w:val="1"/>
        </w:numPr>
        <w:ind w:left="930" w:firstLineChars="0" w:hanging="210"/>
        <w:rPr>
          <w:rStyle w:val="ab"/>
          <w:b w:val="0"/>
        </w:rPr>
      </w:pPr>
      <w:r>
        <w:rPr>
          <w:rStyle w:val="ab"/>
          <w:b w:val="0"/>
        </w:rPr>
        <w:t>结构：钢化玻璃门（厚度</w:t>
      </w:r>
      <w:r>
        <w:rPr>
          <w:rStyle w:val="ab"/>
          <w:b w:val="0"/>
        </w:rPr>
        <w:t>≥4mm</w:t>
      </w:r>
      <w:r>
        <w:rPr>
          <w:rStyle w:val="ab"/>
          <w:b w:val="0"/>
        </w:rPr>
        <w:t>），快速开启锁，可调隔板，防潮底座</w:t>
      </w:r>
    </w:p>
    <w:p w:rsidR="00704EF4" w:rsidRDefault="00795E1F">
      <w:pPr>
        <w:pStyle w:val="a4"/>
        <w:numPr>
          <w:ilvl w:val="0"/>
          <w:numId w:val="1"/>
        </w:numPr>
        <w:ind w:left="930" w:firstLineChars="0" w:hanging="210"/>
        <w:rPr>
          <w:rStyle w:val="ab"/>
          <w:b w:val="0"/>
        </w:rPr>
      </w:pPr>
      <w:r>
        <w:rPr>
          <w:rStyle w:val="ab"/>
          <w:b w:val="0"/>
        </w:rPr>
        <w:t>公差：对角线偏差</w:t>
      </w:r>
      <w:r>
        <w:rPr>
          <w:rStyle w:val="ab"/>
          <w:b w:val="0"/>
        </w:rPr>
        <w:t>≤3.0mm</w:t>
      </w:r>
      <w:r>
        <w:rPr>
          <w:rStyle w:val="ab"/>
          <w:b w:val="0"/>
        </w:rPr>
        <w:t>，箱门不平度</w:t>
      </w:r>
      <w:r>
        <w:rPr>
          <w:rStyle w:val="ab"/>
          <w:b w:val="0"/>
        </w:rPr>
        <w:t>≤2.0mm</w:t>
      </w:r>
      <w:r>
        <w:rPr>
          <w:rStyle w:val="ab"/>
          <w:b w:val="0"/>
        </w:rPr>
        <w:t>，间隙均匀</w:t>
      </w:r>
      <w:r>
        <w:rPr>
          <w:rStyle w:val="ab"/>
          <w:b w:val="0"/>
        </w:rPr>
        <w:t>≤2.5mm</w:t>
      </w:r>
    </w:p>
    <w:p w:rsidR="00704EF4" w:rsidRDefault="00795E1F">
      <w:pPr>
        <w:pStyle w:val="a4"/>
        <w:numPr>
          <w:ilvl w:val="0"/>
          <w:numId w:val="1"/>
        </w:numPr>
        <w:ind w:left="930" w:firstLineChars="0" w:hanging="210"/>
        <w:rPr>
          <w:rStyle w:val="ab"/>
          <w:b w:val="0"/>
        </w:rPr>
      </w:pPr>
      <w:r>
        <w:rPr>
          <w:rStyle w:val="ab"/>
          <w:b w:val="0"/>
        </w:rPr>
        <w:t>开启性能：开启角度</w:t>
      </w:r>
      <w:r>
        <w:rPr>
          <w:rStyle w:val="ab"/>
          <w:b w:val="0"/>
        </w:rPr>
        <w:t>≥160°</w:t>
      </w:r>
      <w:r>
        <w:rPr>
          <w:rStyle w:val="ab"/>
          <w:b w:val="0"/>
        </w:rPr>
        <w:t>，开启拉力</w:t>
      </w:r>
      <w:r>
        <w:rPr>
          <w:rStyle w:val="ab"/>
          <w:b w:val="0"/>
        </w:rPr>
        <w:t>≤50N</w:t>
      </w:r>
    </w:p>
    <w:p w:rsidR="00704EF4" w:rsidRDefault="00795E1F">
      <w:pPr>
        <w:pStyle w:val="a4"/>
        <w:numPr>
          <w:ilvl w:val="0"/>
          <w:numId w:val="1"/>
        </w:numPr>
        <w:ind w:left="930" w:firstLineChars="0" w:hanging="210"/>
        <w:rPr>
          <w:rStyle w:val="ab"/>
          <w:b w:val="0"/>
        </w:rPr>
      </w:pPr>
      <w:r>
        <w:rPr>
          <w:rStyle w:val="ab"/>
          <w:b w:val="0"/>
        </w:rPr>
        <w:t>强度：加载不变形，焊接牢固</w:t>
      </w:r>
    </w:p>
    <w:p w:rsidR="00704EF4" w:rsidRDefault="00795E1F">
      <w:pPr>
        <w:pStyle w:val="a4"/>
        <w:numPr>
          <w:ilvl w:val="255"/>
          <w:numId w:val="0"/>
        </w:numPr>
        <w:ind w:left="720"/>
      </w:pPr>
      <w:r>
        <w:rPr>
          <w:rFonts w:hint="eastAsia"/>
        </w:rPr>
        <w:t>2.</w:t>
      </w:r>
      <w:r>
        <w:rPr>
          <w:rFonts w:ascii="仿宋" w:eastAsia="仿宋" w:hAnsi="仿宋" w:cs="仿宋" w:hint="eastAsia"/>
        </w:rPr>
        <w:t xml:space="preserve"> </w:t>
      </w:r>
      <w:r>
        <w:t>消防灭火防护服套装</w:t>
      </w:r>
    </w:p>
    <w:p w:rsidR="00704EF4" w:rsidRDefault="00795E1F">
      <w:pPr>
        <w:pStyle w:val="a4"/>
        <w:numPr>
          <w:ilvl w:val="0"/>
          <w:numId w:val="1"/>
        </w:numPr>
        <w:ind w:left="930" w:firstLineChars="0" w:hanging="210"/>
        <w:rPr>
          <w:rStyle w:val="ab"/>
          <w:b w:val="0"/>
        </w:rPr>
      </w:pPr>
      <w:r>
        <w:rPr>
          <w:rStyle w:val="ab"/>
          <w:b w:val="0"/>
          <w:spacing w:val="-2"/>
        </w:rPr>
        <w:t>包含：上衣、下裤、消防头盔、消防手套、消防腰带、</w:t>
      </w:r>
      <w:r>
        <w:rPr>
          <w:rStyle w:val="ab"/>
          <w:b w:val="0"/>
        </w:rPr>
        <w:t>消</w:t>
      </w:r>
      <w:r>
        <w:rPr>
          <w:rStyle w:val="ab"/>
          <w:b w:val="0"/>
        </w:rPr>
        <w:t>防靴</w:t>
      </w:r>
    </w:p>
    <w:p w:rsidR="00704EF4" w:rsidRDefault="00795E1F">
      <w:pPr>
        <w:pStyle w:val="a4"/>
        <w:numPr>
          <w:ilvl w:val="0"/>
          <w:numId w:val="1"/>
        </w:numPr>
        <w:ind w:left="930" w:firstLineChars="0" w:hanging="210"/>
        <w:rPr>
          <w:rStyle w:val="ab"/>
          <w:b w:val="0"/>
        </w:rPr>
      </w:pPr>
      <w:r>
        <w:rPr>
          <w:rStyle w:val="ab"/>
          <w:b w:val="0"/>
        </w:rPr>
        <w:lastRenderedPageBreak/>
        <w:t>其中：上衣、下裤、消防头盔、消防靴需按照采购方提供尺寸供货。</w:t>
      </w:r>
    </w:p>
    <w:p w:rsidR="00704EF4" w:rsidRDefault="00795E1F">
      <w:pPr>
        <w:pStyle w:val="3"/>
        <w:ind w:firstLineChars="0" w:firstLine="850"/>
      </w:pPr>
      <w:r>
        <w:rPr>
          <w:rFonts w:hint="eastAsia"/>
        </w:rPr>
        <w:t>3.</w:t>
      </w:r>
      <w:r>
        <w:rPr>
          <w:rFonts w:ascii="仿宋" w:eastAsia="仿宋" w:hAnsi="仿宋" w:cs="仿宋" w:hint="eastAsia"/>
        </w:rPr>
        <w:t xml:space="preserve"> </w:t>
      </w:r>
      <w:r>
        <w:t>新能源车库防火阻燃隔板</w:t>
      </w:r>
    </w:p>
    <w:p w:rsidR="00704EF4" w:rsidRDefault="00795E1F">
      <w:pPr>
        <w:pStyle w:val="a4"/>
        <w:numPr>
          <w:ilvl w:val="0"/>
          <w:numId w:val="1"/>
        </w:numPr>
        <w:ind w:left="930" w:firstLineChars="0" w:hanging="210"/>
        <w:rPr>
          <w:rStyle w:val="ab"/>
          <w:b w:val="0"/>
        </w:rPr>
      </w:pPr>
      <w:r>
        <w:rPr>
          <w:rStyle w:val="ab"/>
          <w:b w:val="0"/>
        </w:rPr>
        <w:t>尺寸：</w:t>
      </w:r>
      <w:r>
        <w:rPr>
          <w:rStyle w:val="ab"/>
          <w:b w:val="0"/>
        </w:rPr>
        <w:t>2m×2.8m</w:t>
      </w:r>
      <w:r>
        <w:rPr>
          <w:rStyle w:val="ab"/>
          <w:b w:val="0"/>
        </w:rPr>
        <w:t>（三折叠，移动式）</w:t>
      </w:r>
    </w:p>
    <w:p w:rsidR="00704EF4" w:rsidRDefault="00795E1F">
      <w:pPr>
        <w:pStyle w:val="a4"/>
        <w:numPr>
          <w:ilvl w:val="0"/>
          <w:numId w:val="1"/>
        </w:numPr>
        <w:ind w:left="930" w:firstLineChars="0" w:hanging="210"/>
        <w:rPr>
          <w:rStyle w:val="ab"/>
          <w:b w:val="0"/>
        </w:rPr>
      </w:pPr>
      <w:r>
        <w:rPr>
          <w:rStyle w:val="ab"/>
          <w:b w:val="0"/>
        </w:rPr>
        <w:t>燃烧性能等级：</w:t>
      </w:r>
      <w:r>
        <w:rPr>
          <w:rStyle w:val="ab"/>
          <w:b w:val="0"/>
        </w:rPr>
        <w:t>A</w:t>
      </w:r>
      <w:r>
        <w:rPr>
          <w:rStyle w:val="ab"/>
          <w:b w:val="0"/>
        </w:rPr>
        <w:t>级（不燃）</w:t>
      </w:r>
    </w:p>
    <w:p w:rsidR="00704EF4" w:rsidRDefault="00795E1F">
      <w:pPr>
        <w:pStyle w:val="a4"/>
        <w:numPr>
          <w:ilvl w:val="0"/>
          <w:numId w:val="1"/>
        </w:numPr>
        <w:ind w:left="930" w:firstLineChars="0" w:hanging="210"/>
        <w:rPr>
          <w:rStyle w:val="ab"/>
          <w:b w:val="0"/>
        </w:rPr>
      </w:pPr>
      <w:r>
        <w:rPr>
          <w:rStyle w:val="ab"/>
          <w:b w:val="0"/>
        </w:rPr>
        <w:t>烟气毒性等级：</w:t>
      </w:r>
      <w:r>
        <w:rPr>
          <w:rStyle w:val="ab"/>
          <w:b w:val="0"/>
        </w:rPr>
        <w:t>ZA1</w:t>
      </w:r>
      <w:r>
        <w:rPr>
          <w:rStyle w:val="ab"/>
          <w:b w:val="0"/>
        </w:rPr>
        <w:t>（低毒）</w:t>
      </w:r>
    </w:p>
    <w:p w:rsidR="00704EF4" w:rsidRDefault="00795E1F">
      <w:pPr>
        <w:pStyle w:val="a4"/>
        <w:numPr>
          <w:ilvl w:val="0"/>
          <w:numId w:val="1"/>
        </w:numPr>
        <w:ind w:left="930" w:firstLineChars="0" w:hanging="210"/>
        <w:rPr>
          <w:rStyle w:val="ab"/>
          <w:b w:val="0"/>
        </w:rPr>
      </w:pPr>
      <w:r>
        <w:rPr>
          <w:rStyle w:val="ab"/>
          <w:b w:val="0"/>
        </w:rPr>
        <w:t>厚度：</w:t>
      </w:r>
      <w:r>
        <w:rPr>
          <w:rStyle w:val="ab"/>
          <w:b w:val="0"/>
        </w:rPr>
        <w:t>≥20mm</w:t>
      </w:r>
      <w:r>
        <w:rPr>
          <w:rStyle w:val="ab"/>
          <w:b w:val="0"/>
        </w:rPr>
        <w:t>（复合防火板）</w:t>
      </w:r>
    </w:p>
    <w:p w:rsidR="00704EF4" w:rsidRDefault="00795E1F">
      <w:pPr>
        <w:pStyle w:val="a4"/>
        <w:numPr>
          <w:ilvl w:val="0"/>
          <w:numId w:val="1"/>
        </w:numPr>
        <w:ind w:left="930" w:firstLineChars="0" w:hanging="210"/>
        <w:rPr>
          <w:rStyle w:val="ab"/>
          <w:b w:val="0"/>
        </w:rPr>
      </w:pPr>
      <w:r>
        <w:rPr>
          <w:rStyle w:val="ab"/>
          <w:b w:val="0"/>
        </w:rPr>
        <w:t>耐火极限：</w:t>
      </w:r>
      <w:r>
        <w:rPr>
          <w:rStyle w:val="ab"/>
          <w:b w:val="0"/>
        </w:rPr>
        <w:t>≥</w:t>
      </w:r>
      <w:r>
        <w:rPr>
          <w:rStyle w:val="ab"/>
          <w:rFonts w:hint="eastAsia"/>
          <w:b w:val="0"/>
        </w:rPr>
        <w:t>1</w:t>
      </w:r>
      <w:r>
        <w:rPr>
          <w:rStyle w:val="ab"/>
          <w:b w:val="0"/>
        </w:rPr>
        <w:t>.</w:t>
      </w:r>
      <w:r>
        <w:rPr>
          <w:rStyle w:val="ab"/>
          <w:rFonts w:hint="eastAsia"/>
          <w:b w:val="0"/>
        </w:rPr>
        <w:t>5</w:t>
      </w:r>
      <w:r>
        <w:rPr>
          <w:rStyle w:val="ab"/>
          <w:b w:val="0"/>
        </w:rPr>
        <w:t>h</w:t>
      </w:r>
    </w:p>
    <w:p w:rsidR="00704EF4" w:rsidRDefault="00795E1F">
      <w:pPr>
        <w:pStyle w:val="a4"/>
        <w:numPr>
          <w:ilvl w:val="255"/>
          <w:numId w:val="0"/>
        </w:numPr>
        <w:ind w:left="720"/>
      </w:pPr>
      <w:r>
        <w:rPr>
          <w:rFonts w:hint="eastAsia"/>
        </w:rPr>
        <w:t>4.</w:t>
      </w:r>
      <w:r>
        <w:rPr>
          <w:rFonts w:ascii="仿宋" w:eastAsia="仿宋" w:hAnsi="仿宋" w:cs="仿宋" w:hint="eastAsia"/>
        </w:rPr>
        <w:t xml:space="preserve"> </w:t>
      </w:r>
      <w:r>
        <w:t>消防水枪</w:t>
      </w:r>
    </w:p>
    <w:p w:rsidR="00704EF4" w:rsidRDefault="00795E1F">
      <w:pPr>
        <w:pStyle w:val="a4"/>
        <w:numPr>
          <w:ilvl w:val="0"/>
          <w:numId w:val="1"/>
        </w:numPr>
        <w:ind w:left="930" w:firstLineChars="0" w:hanging="210"/>
        <w:rPr>
          <w:rStyle w:val="ab"/>
          <w:b w:val="0"/>
        </w:rPr>
      </w:pPr>
      <w:r>
        <w:rPr>
          <w:rStyle w:val="ab"/>
          <w:b w:val="0"/>
        </w:rPr>
        <w:t>执行标准：</w:t>
      </w:r>
      <w:r>
        <w:rPr>
          <w:rStyle w:val="ab"/>
          <w:b w:val="0"/>
        </w:rPr>
        <w:t>GB 8</w:t>
      </w:r>
      <w:r>
        <w:rPr>
          <w:rStyle w:val="ab"/>
          <w:b w:val="0"/>
        </w:rPr>
        <w:t>181</w:t>
      </w:r>
      <w:r>
        <w:rPr>
          <w:rStyle w:val="ab"/>
          <w:b w:val="0"/>
        </w:rPr>
        <w:t>－</w:t>
      </w:r>
      <w:r>
        <w:rPr>
          <w:rStyle w:val="ab"/>
          <w:b w:val="0"/>
        </w:rPr>
        <w:t>2010</w:t>
      </w:r>
    </w:p>
    <w:p w:rsidR="00704EF4" w:rsidRDefault="00795E1F">
      <w:pPr>
        <w:pStyle w:val="a4"/>
        <w:numPr>
          <w:ilvl w:val="0"/>
          <w:numId w:val="1"/>
        </w:numPr>
        <w:ind w:left="930" w:firstLineChars="0" w:hanging="210"/>
        <w:rPr>
          <w:rStyle w:val="ab"/>
          <w:b w:val="0"/>
        </w:rPr>
      </w:pPr>
      <w:r>
        <w:rPr>
          <w:rStyle w:val="ab"/>
          <w:b w:val="0"/>
        </w:rPr>
        <w:t>类型：直流型，公称通径</w:t>
      </w:r>
      <w:r>
        <w:rPr>
          <w:rStyle w:val="ab"/>
          <w:b w:val="0"/>
        </w:rPr>
        <w:t>65mm</w:t>
      </w:r>
    </w:p>
    <w:p w:rsidR="00704EF4" w:rsidRDefault="00795E1F">
      <w:pPr>
        <w:pStyle w:val="a4"/>
        <w:numPr>
          <w:ilvl w:val="0"/>
          <w:numId w:val="1"/>
        </w:numPr>
        <w:ind w:left="930" w:firstLineChars="0" w:hanging="210"/>
        <w:rPr>
          <w:rStyle w:val="ab"/>
          <w:b w:val="0"/>
        </w:rPr>
      </w:pPr>
      <w:r>
        <w:rPr>
          <w:rStyle w:val="ab"/>
          <w:b w:val="0"/>
        </w:rPr>
        <w:t>流量：</w:t>
      </w:r>
      <w:r>
        <w:rPr>
          <w:rStyle w:val="ab"/>
          <w:b w:val="0"/>
        </w:rPr>
        <w:t>≥7.5L</w:t>
      </w:r>
      <w:r>
        <w:rPr>
          <w:rStyle w:val="ab"/>
          <w:b w:val="0"/>
        </w:rPr>
        <w:t>／</w:t>
      </w:r>
      <w:r>
        <w:rPr>
          <w:rStyle w:val="ab"/>
          <w:b w:val="0"/>
        </w:rPr>
        <w:t>s</w:t>
      </w:r>
      <w:r>
        <w:rPr>
          <w:rStyle w:val="ab"/>
          <w:b w:val="0"/>
        </w:rPr>
        <w:t>（</w:t>
      </w:r>
      <w:r>
        <w:rPr>
          <w:rStyle w:val="ab"/>
          <w:b w:val="0"/>
        </w:rPr>
        <w:t>QZG3.5</w:t>
      </w:r>
      <w:r>
        <w:rPr>
          <w:rStyle w:val="ab"/>
          <w:b w:val="0"/>
        </w:rPr>
        <w:t>／</w:t>
      </w:r>
      <w:r>
        <w:rPr>
          <w:rStyle w:val="ab"/>
          <w:b w:val="0"/>
        </w:rPr>
        <w:t>7.5</w:t>
      </w:r>
      <w:r>
        <w:rPr>
          <w:rStyle w:val="ab"/>
          <w:b w:val="0"/>
        </w:rPr>
        <w:t>型）</w:t>
      </w:r>
    </w:p>
    <w:p w:rsidR="00704EF4" w:rsidRDefault="00795E1F">
      <w:pPr>
        <w:pStyle w:val="a4"/>
        <w:numPr>
          <w:ilvl w:val="0"/>
          <w:numId w:val="1"/>
        </w:numPr>
        <w:ind w:left="930" w:firstLineChars="0" w:hanging="210"/>
        <w:rPr>
          <w:rStyle w:val="ab"/>
          <w:b w:val="0"/>
        </w:rPr>
      </w:pPr>
      <w:r>
        <w:rPr>
          <w:rStyle w:val="ab"/>
          <w:b w:val="0"/>
        </w:rPr>
        <w:t>耐水压：</w:t>
      </w:r>
      <w:r>
        <w:rPr>
          <w:rStyle w:val="ab"/>
          <w:b w:val="0"/>
        </w:rPr>
        <w:t>1.5</w:t>
      </w:r>
      <w:r>
        <w:rPr>
          <w:rStyle w:val="ab"/>
          <w:b w:val="0"/>
        </w:rPr>
        <w:t>倍最大工作压力（工作压力</w:t>
      </w:r>
      <w:r>
        <w:rPr>
          <w:rStyle w:val="ab"/>
          <w:b w:val="0"/>
        </w:rPr>
        <w:t>0.7M</w:t>
      </w:r>
      <w:r>
        <w:rPr>
          <w:rStyle w:val="ab"/>
          <w:rFonts w:hint="eastAsia"/>
          <w:b w:val="0"/>
        </w:rPr>
        <w:t>P</w:t>
      </w:r>
      <w:r>
        <w:rPr>
          <w:rStyle w:val="ab"/>
          <w:b w:val="0"/>
        </w:rPr>
        <w:t>a</w:t>
      </w:r>
      <w:r>
        <w:rPr>
          <w:rStyle w:val="ab"/>
          <w:b w:val="0"/>
        </w:rPr>
        <w:t>），保压</w:t>
      </w:r>
      <w:r>
        <w:rPr>
          <w:rStyle w:val="ab"/>
          <w:b w:val="0"/>
        </w:rPr>
        <w:t>2min</w:t>
      </w:r>
      <w:r>
        <w:rPr>
          <w:rStyle w:val="ab"/>
          <w:b w:val="0"/>
        </w:rPr>
        <w:t>无渗漏、变形</w:t>
      </w:r>
    </w:p>
    <w:p w:rsidR="00704EF4" w:rsidRDefault="00795E1F">
      <w:pPr>
        <w:pStyle w:val="a4"/>
        <w:numPr>
          <w:ilvl w:val="0"/>
          <w:numId w:val="1"/>
        </w:numPr>
        <w:ind w:left="930" w:firstLineChars="0" w:hanging="210"/>
        <w:rPr>
          <w:rStyle w:val="ab"/>
          <w:b w:val="0"/>
        </w:rPr>
      </w:pPr>
      <w:r>
        <w:rPr>
          <w:rStyle w:val="ab"/>
          <w:b w:val="0"/>
        </w:rPr>
        <w:t>抗跌落：从</w:t>
      </w:r>
      <w:r>
        <w:rPr>
          <w:rStyle w:val="ab"/>
          <w:b w:val="0"/>
        </w:rPr>
        <w:t>1.8m</w:t>
      </w:r>
      <w:r>
        <w:rPr>
          <w:rStyle w:val="ab"/>
          <w:b w:val="0"/>
        </w:rPr>
        <w:t>高处跌落到混凝土，</w:t>
      </w:r>
      <w:r>
        <w:rPr>
          <w:rStyle w:val="ab"/>
          <w:b w:val="0"/>
        </w:rPr>
        <w:t>5</w:t>
      </w:r>
      <w:r>
        <w:rPr>
          <w:rStyle w:val="ab"/>
          <w:b w:val="0"/>
        </w:rPr>
        <w:t>个位置无损坏</w:t>
      </w:r>
    </w:p>
    <w:p w:rsidR="00704EF4" w:rsidRDefault="00795E1F">
      <w:pPr>
        <w:pStyle w:val="a4"/>
        <w:numPr>
          <w:ilvl w:val="0"/>
          <w:numId w:val="1"/>
        </w:numPr>
        <w:ind w:left="930" w:firstLineChars="0" w:hanging="210"/>
        <w:rPr>
          <w:rStyle w:val="ab"/>
          <w:b w:val="0"/>
        </w:rPr>
      </w:pPr>
      <w:r>
        <w:rPr>
          <w:rStyle w:val="ab"/>
          <w:b w:val="0"/>
        </w:rPr>
        <w:t>接口：符合</w:t>
      </w:r>
      <w:r>
        <w:rPr>
          <w:rStyle w:val="ab"/>
          <w:b w:val="0"/>
        </w:rPr>
        <w:t>GB 12514</w:t>
      </w:r>
      <w:r>
        <w:rPr>
          <w:rStyle w:val="ab"/>
          <w:b w:val="0"/>
        </w:rPr>
        <w:t>（</w:t>
      </w:r>
      <w:r>
        <w:rPr>
          <w:rStyle w:val="ab"/>
          <w:rFonts w:hint="eastAsia"/>
          <w:b w:val="0"/>
        </w:rPr>
        <w:t>内扣式</w:t>
      </w:r>
      <w:r>
        <w:rPr>
          <w:rStyle w:val="ab"/>
          <w:b w:val="0"/>
        </w:rPr>
        <w:t>）</w:t>
      </w:r>
    </w:p>
    <w:p w:rsidR="00704EF4" w:rsidRDefault="00795E1F">
      <w:pPr>
        <w:pStyle w:val="3"/>
        <w:ind w:firstLineChars="0" w:firstLine="850"/>
      </w:pPr>
      <w:r>
        <w:rPr>
          <w:rFonts w:hint="eastAsia"/>
        </w:rPr>
        <w:t>5.</w:t>
      </w:r>
      <w:r>
        <w:rPr>
          <w:rFonts w:ascii="仿宋" w:eastAsia="仿宋" w:hAnsi="仿宋" w:cs="仿宋" w:hint="eastAsia"/>
        </w:rPr>
        <w:t xml:space="preserve"> </w:t>
      </w:r>
      <w:r>
        <w:t>消防水带</w:t>
      </w:r>
    </w:p>
    <w:p w:rsidR="00704EF4" w:rsidRDefault="00795E1F">
      <w:pPr>
        <w:pStyle w:val="a4"/>
        <w:numPr>
          <w:ilvl w:val="0"/>
          <w:numId w:val="1"/>
        </w:numPr>
        <w:ind w:left="930" w:firstLineChars="0" w:hanging="210"/>
        <w:rPr>
          <w:rStyle w:val="ab"/>
          <w:b w:val="0"/>
        </w:rPr>
      </w:pPr>
      <w:r>
        <w:rPr>
          <w:rStyle w:val="ab"/>
          <w:rFonts w:hint="eastAsia"/>
          <w:b w:val="0"/>
        </w:rPr>
        <w:t>设计工作压力：</w:t>
      </w:r>
      <w:r>
        <w:rPr>
          <w:rStyle w:val="ab"/>
          <w:rFonts w:hint="eastAsia"/>
          <w:b w:val="0"/>
        </w:rPr>
        <w:t>1.0Mpa-</w:t>
      </w:r>
      <w:r>
        <w:rPr>
          <w:rStyle w:val="ab"/>
          <w:rFonts w:hint="eastAsia"/>
          <w:b w:val="0"/>
        </w:rPr>
        <w:t>内径</w:t>
      </w:r>
      <w:r>
        <w:rPr>
          <w:rStyle w:val="ab"/>
          <w:rFonts w:hint="eastAsia"/>
          <w:b w:val="0"/>
        </w:rPr>
        <w:t>65mm-</w:t>
      </w:r>
      <w:r>
        <w:rPr>
          <w:rStyle w:val="ab"/>
          <w:rFonts w:hint="eastAsia"/>
          <w:b w:val="0"/>
        </w:rPr>
        <w:t>长度</w:t>
      </w:r>
      <w:r>
        <w:rPr>
          <w:rStyle w:val="ab"/>
          <w:rFonts w:hint="eastAsia"/>
          <w:b w:val="0"/>
        </w:rPr>
        <w:t>25m</w:t>
      </w:r>
    </w:p>
    <w:p w:rsidR="00704EF4" w:rsidRDefault="00795E1F">
      <w:pPr>
        <w:pStyle w:val="a4"/>
        <w:numPr>
          <w:ilvl w:val="0"/>
          <w:numId w:val="1"/>
        </w:numPr>
        <w:ind w:left="930" w:firstLineChars="0" w:hanging="210"/>
        <w:rPr>
          <w:rStyle w:val="ab"/>
          <w:b w:val="0"/>
        </w:rPr>
      </w:pPr>
      <w:r>
        <w:rPr>
          <w:rStyle w:val="ab"/>
          <w:rFonts w:hint="eastAsia"/>
          <w:b w:val="0"/>
        </w:rPr>
        <w:t>耐压性能：水带应能承受规定的工作压力，且在压力试验时不得有渗漏、破裂等现象。例如，中压水带的工作压力一般为</w:t>
      </w:r>
      <w:r>
        <w:rPr>
          <w:rStyle w:val="ab"/>
          <w:rFonts w:hint="eastAsia"/>
          <w:b w:val="0"/>
        </w:rPr>
        <w:t>1.6MPa</w:t>
      </w:r>
      <w:r>
        <w:rPr>
          <w:rStyle w:val="ab"/>
          <w:rFonts w:hint="eastAsia"/>
          <w:b w:val="0"/>
        </w:rPr>
        <w:t>，在进行压力试验时，应能承受</w:t>
      </w:r>
      <w:r>
        <w:rPr>
          <w:rStyle w:val="ab"/>
          <w:rFonts w:hint="eastAsia"/>
          <w:b w:val="0"/>
        </w:rPr>
        <w:t>2.4MPa</w:t>
      </w:r>
      <w:r>
        <w:rPr>
          <w:rStyle w:val="ab"/>
          <w:rFonts w:hint="eastAsia"/>
          <w:b w:val="0"/>
        </w:rPr>
        <w:t>的压力而不出现问题。</w:t>
      </w:r>
    </w:p>
    <w:p w:rsidR="00704EF4" w:rsidRDefault="00795E1F">
      <w:pPr>
        <w:pStyle w:val="a4"/>
        <w:numPr>
          <w:ilvl w:val="0"/>
          <w:numId w:val="1"/>
        </w:numPr>
        <w:ind w:left="930" w:firstLineChars="0" w:hanging="210"/>
        <w:rPr>
          <w:rStyle w:val="ab"/>
          <w:b w:val="0"/>
        </w:rPr>
      </w:pPr>
      <w:r>
        <w:rPr>
          <w:rStyle w:val="ab"/>
          <w:b w:val="0"/>
        </w:rPr>
        <w:lastRenderedPageBreak/>
        <w:t>外观：织物层无跳线、断经，衬里均匀光滑</w:t>
      </w:r>
    </w:p>
    <w:p w:rsidR="00704EF4" w:rsidRDefault="00795E1F">
      <w:pPr>
        <w:pStyle w:val="a4"/>
        <w:numPr>
          <w:ilvl w:val="0"/>
          <w:numId w:val="1"/>
        </w:numPr>
        <w:ind w:left="930" w:firstLineChars="0" w:hanging="210"/>
        <w:rPr>
          <w:rStyle w:val="ab"/>
          <w:b w:val="0"/>
        </w:rPr>
      </w:pPr>
      <w:r>
        <w:rPr>
          <w:rStyle w:val="ab"/>
          <w:rFonts w:hint="eastAsia"/>
          <w:b w:val="0"/>
        </w:rPr>
        <w:t>材质：涤纶长丝</w:t>
      </w:r>
    </w:p>
    <w:p w:rsidR="00704EF4" w:rsidRDefault="00795E1F">
      <w:pPr>
        <w:pStyle w:val="3"/>
        <w:ind w:firstLineChars="0" w:firstLine="850"/>
        <w:rPr>
          <w:rStyle w:val="ab"/>
          <w:bCs/>
          <w:spacing w:val="-4"/>
        </w:rPr>
      </w:pPr>
      <w:r>
        <w:rPr>
          <w:rStyle w:val="ab"/>
          <w:b w:val="0"/>
          <w:spacing w:val="-4"/>
        </w:rPr>
        <w:t>6.</w:t>
      </w:r>
      <w:r>
        <w:rPr>
          <w:rStyle w:val="ab"/>
          <w:b w:val="0"/>
          <w:bCs/>
          <w:spacing w:val="-4"/>
        </w:rPr>
        <w:t xml:space="preserve"> </w:t>
      </w:r>
      <w:r>
        <w:rPr>
          <w:rStyle w:val="ab"/>
          <w:b w:val="0"/>
          <w:bCs/>
          <w:spacing w:val="-4"/>
        </w:rPr>
        <w:t>绝缘救援消防火钩</w:t>
      </w:r>
    </w:p>
    <w:p w:rsidR="00704EF4" w:rsidRDefault="00795E1F">
      <w:pPr>
        <w:pStyle w:val="a4"/>
        <w:numPr>
          <w:ilvl w:val="0"/>
          <w:numId w:val="1"/>
        </w:numPr>
        <w:ind w:left="930" w:firstLineChars="0" w:hanging="210"/>
        <w:rPr>
          <w:rStyle w:val="ab"/>
          <w:b w:val="0"/>
          <w:bCs/>
          <w:spacing w:val="-4"/>
        </w:rPr>
      </w:pPr>
      <w:r>
        <w:rPr>
          <w:rStyle w:val="ab"/>
          <w:b w:val="0"/>
          <w:bCs/>
          <w:spacing w:val="-4"/>
        </w:rPr>
        <w:t>长度：</w:t>
      </w:r>
      <w:r>
        <w:rPr>
          <w:rStyle w:val="ab"/>
          <w:b w:val="0"/>
          <w:bCs/>
          <w:spacing w:val="-4"/>
        </w:rPr>
        <w:t>3.0m</w:t>
      </w:r>
    </w:p>
    <w:p w:rsidR="00704EF4" w:rsidRDefault="00795E1F">
      <w:pPr>
        <w:pStyle w:val="a4"/>
        <w:numPr>
          <w:ilvl w:val="0"/>
          <w:numId w:val="1"/>
        </w:numPr>
        <w:ind w:left="930" w:firstLineChars="0" w:hanging="210"/>
        <w:rPr>
          <w:rStyle w:val="ab"/>
          <w:b w:val="0"/>
        </w:rPr>
      </w:pPr>
      <w:r>
        <w:rPr>
          <w:rStyle w:val="ab"/>
          <w:b w:val="0"/>
          <w:bCs/>
          <w:spacing w:val="-4"/>
        </w:rPr>
        <w:t>钩头：</w:t>
      </w:r>
      <w:r>
        <w:rPr>
          <w:rStyle w:val="ab"/>
          <w:b w:val="0"/>
          <w:spacing w:val="0"/>
        </w:rPr>
        <w:t>弯钩</w:t>
      </w:r>
      <w:r>
        <w:rPr>
          <w:rStyle w:val="ab"/>
          <w:rFonts w:hint="eastAsia"/>
          <w:b w:val="0"/>
          <w:spacing w:val="0"/>
        </w:rPr>
        <w:t>，</w:t>
      </w:r>
      <w:r>
        <w:rPr>
          <w:rStyle w:val="ab"/>
          <w:b w:val="0"/>
          <w:bCs/>
          <w:spacing w:val="0"/>
        </w:rPr>
        <w:t>碳钢</w:t>
      </w:r>
      <w:r>
        <w:rPr>
          <w:rStyle w:val="ab"/>
          <w:b w:val="0"/>
          <w:bCs/>
          <w:spacing w:val="0"/>
        </w:rPr>
        <w:t xml:space="preserve"> </w:t>
      </w:r>
      <w:r>
        <w:rPr>
          <w:rStyle w:val="ab"/>
          <w:b w:val="0"/>
          <w:bCs/>
        </w:rPr>
        <w:t>/</w:t>
      </w:r>
      <w:r>
        <w:rPr>
          <w:rStyle w:val="ab"/>
          <w:b w:val="0"/>
          <w:bCs/>
          <w:spacing w:val="0"/>
        </w:rPr>
        <w:t xml:space="preserve"> </w:t>
      </w:r>
      <w:r>
        <w:rPr>
          <w:rStyle w:val="ab"/>
          <w:b w:val="0"/>
          <w:bCs/>
          <w:spacing w:val="0"/>
        </w:rPr>
        <w:t>合金钢锻造</w:t>
      </w:r>
      <w:r>
        <w:rPr>
          <w:rStyle w:val="ab"/>
          <w:b w:val="0"/>
          <w:bCs/>
          <w:spacing w:val="-4"/>
        </w:rPr>
        <w:t>，表面防锈处理（镀锌</w:t>
      </w:r>
      <w:r>
        <w:rPr>
          <w:rStyle w:val="ab"/>
          <w:b w:val="0"/>
          <w:bCs/>
          <w:spacing w:val="-4"/>
        </w:rPr>
        <w:t xml:space="preserve"> </w:t>
      </w:r>
      <w:r>
        <w:rPr>
          <w:rStyle w:val="ab"/>
          <w:b w:val="0"/>
          <w:bCs/>
        </w:rPr>
        <w:t>/</w:t>
      </w:r>
      <w:r>
        <w:rPr>
          <w:rStyle w:val="ab"/>
          <w:b w:val="0"/>
          <w:bCs/>
          <w:spacing w:val="-80"/>
        </w:rPr>
        <w:t xml:space="preserve"> </w:t>
      </w:r>
      <w:r>
        <w:rPr>
          <w:rStyle w:val="ab"/>
          <w:b w:val="0"/>
          <w:bCs/>
        </w:rPr>
        <w:t>烤漆）</w:t>
      </w:r>
    </w:p>
    <w:p w:rsidR="00704EF4" w:rsidRDefault="00795E1F">
      <w:pPr>
        <w:pStyle w:val="a4"/>
        <w:numPr>
          <w:ilvl w:val="0"/>
          <w:numId w:val="1"/>
        </w:numPr>
        <w:ind w:left="930" w:firstLineChars="0" w:hanging="210"/>
        <w:rPr>
          <w:rStyle w:val="ab"/>
          <w:b w:val="0"/>
        </w:rPr>
      </w:pPr>
      <w:r>
        <w:rPr>
          <w:rStyle w:val="ab"/>
          <w:b w:val="0"/>
        </w:rPr>
        <w:t>杆身：</w:t>
      </w:r>
      <w:r>
        <w:rPr>
          <w:rStyle w:val="ab"/>
          <w:b w:val="0"/>
          <w:bCs/>
        </w:rPr>
        <w:t>绝缘型</w:t>
      </w:r>
      <w:r>
        <w:rPr>
          <w:rStyle w:val="ab"/>
          <w:rFonts w:hint="eastAsia"/>
        </w:rPr>
        <w:t>，</w:t>
      </w:r>
      <w:r>
        <w:rPr>
          <w:rStyle w:val="ab"/>
          <w:b w:val="0"/>
        </w:rPr>
        <w:t>玻纤</w:t>
      </w:r>
      <w:r>
        <w:rPr>
          <w:rStyle w:val="ab"/>
          <w:b w:val="0"/>
        </w:rPr>
        <w:t xml:space="preserve"> / </w:t>
      </w:r>
      <w:r>
        <w:rPr>
          <w:rStyle w:val="ab"/>
          <w:b w:val="0"/>
        </w:rPr>
        <w:t>环氧树脂绝缘杆</w:t>
      </w:r>
    </w:p>
    <w:p w:rsidR="00704EF4" w:rsidRDefault="00795E1F">
      <w:pPr>
        <w:pStyle w:val="a4"/>
        <w:numPr>
          <w:ilvl w:val="0"/>
          <w:numId w:val="1"/>
        </w:numPr>
        <w:ind w:left="930" w:firstLineChars="0" w:hanging="210"/>
        <w:rPr>
          <w:rStyle w:val="ab"/>
          <w:b w:val="0"/>
        </w:rPr>
      </w:pPr>
      <w:r>
        <w:rPr>
          <w:rStyle w:val="ab"/>
          <w:b w:val="0"/>
        </w:rPr>
        <w:t>手柄：绝缘、防滑、耐热</w:t>
      </w:r>
    </w:p>
    <w:p w:rsidR="00704EF4" w:rsidRDefault="00795E1F">
      <w:pPr>
        <w:pStyle w:val="3"/>
        <w:ind w:firstLineChars="0" w:firstLine="850"/>
      </w:pPr>
      <w:r>
        <w:rPr>
          <w:rFonts w:hint="eastAsia"/>
        </w:rPr>
        <w:t>7.</w:t>
      </w:r>
      <w:r>
        <w:rPr>
          <w:rFonts w:ascii="仿宋" w:eastAsia="仿宋" w:hAnsi="仿宋" w:cs="仿宋" w:hint="eastAsia"/>
        </w:rPr>
        <w:t xml:space="preserve"> </w:t>
      </w:r>
      <w:r>
        <w:t>四角消火栓扳手</w:t>
      </w:r>
    </w:p>
    <w:p w:rsidR="00704EF4" w:rsidRDefault="00795E1F">
      <w:pPr>
        <w:pStyle w:val="a4"/>
        <w:numPr>
          <w:ilvl w:val="0"/>
          <w:numId w:val="1"/>
        </w:numPr>
        <w:ind w:left="930" w:firstLineChars="0" w:hanging="210"/>
        <w:rPr>
          <w:rStyle w:val="ab"/>
          <w:b w:val="0"/>
        </w:rPr>
      </w:pPr>
      <w:r>
        <w:rPr>
          <w:rStyle w:val="ab"/>
          <w:b w:val="0"/>
        </w:rPr>
        <w:t>执行标准：</w:t>
      </w:r>
      <w:r>
        <w:rPr>
          <w:rStyle w:val="ab"/>
          <w:b w:val="0"/>
        </w:rPr>
        <w:t>GB 4452</w:t>
      </w:r>
      <w:r>
        <w:rPr>
          <w:rStyle w:val="ab"/>
          <w:b w:val="0"/>
        </w:rPr>
        <w:t>－</w:t>
      </w:r>
      <w:r>
        <w:rPr>
          <w:rStyle w:val="ab"/>
          <w:b w:val="0"/>
        </w:rPr>
        <w:t>2011</w:t>
      </w:r>
    </w:p>
    <w:p w:rsidR="00704EF4" w:rsidRDefault="00795E1F">
      <w:pPr>
        <w:pStyle w:val="a4"/>
        <w:numPr>
          <w:ilvl w:val="0"/>
          <w:numId w:val="1"/>
        </w:numPr>
        <w:ind w:left="930" w:firstLineChars="0" w:hanging="210"/>
        <w:rPr>
          <w:rStyle w:val="ab"/>
          <w:b w:val="0"/>
        </w:rPr>
      </w:pPr>
      <w:r>
        <w:rPr>
          <w:rStyle w:val="ab"/>
          <w:b w:val="0"/>
        </w:rPr>
        <w:t>材料：</w:t>
      </w:r>
      <w:r>
        <w:rPr>
          <w:rStyle w:val="ab"/>
          <w:b w:val="0"/>
        </w:rPr>
        <w:t>35</w:t>
      </w:r>
      <w:r>
        <w:rPr>
          <w:rStyle w:val="ab"/>
          <w:b w:val="0"/>
        </w:rPr>
        <w:t>＃钢</w:t>
      </w:r>
    </w:p>
    <w:p w:rsidR="00704EF4" w:rsidRDefault="00795E1F">
      <w:pPr>
        <w:pStyle w:val="a4"/>
        <w:numPr>
          <w:ilvl w:val="0"/>
          <w:numId w:val="1"/>
        </w:numPr>
        <w:ind w:left="930" w:firstLineChars="0" w:hanging="210"/>
        <w:rPr>
          <w:rStyle w:val="ab"/>
          <w:b w:val="0"/>
        </w:rPr>
      </w:pPr>
      <w:r>
        <w:rPr>
          <w:rStyle w:val="ab"/>
          <w:b w:val="0"/>
        </w:rPr>
        <w:t>硬度：</w:t>
      </w:r>
      <w:r>
        <w:rPr>
          <w:rStyle w:val="ab"/>
          <w:b w:val="0"/>
        </w:rPr>
        <w:t>35</w:t>
      </w:r>
      <w:r>
        <w:rPr>
          <w:rStyle w:val="ab"/>
          <w:b w:val="0"/>
        </w:rPr>
        <w:t>～</w:t>
      </w:r>
      <w:r>
        <w:rPr>
          <w:rStyle w:val="ab"/>
          <w:b w:val="0"/>
        </w:rPr>
        <w:t>45 HRC</w:t>
      </w:r>
    </w:p>
    <w:p w:rsidR="00704EF4" w:rsidRDefault="00795E1F">
      <w:pPr>
        <w:pStyle w:val="a4"/>
        <w:numPr>
          <w:ilvl w:val="0"/>
          <w:numId w:val="1"/>
        </w:numPr>
        <w:ind w:left="930" w:firstLineChars="0" w:hanging="210"/>
        <w:rPr>
          <w:rStyle w:val="ab"/>
          <w:b w:val="0"/>
        </w:rPr>
      </w:pPr>
      <w:r>
        <w:rPr>
          <w:rStyle w:val="ab"/>
          <w:b w:val="0"/>
        </w:rPr>
        <w:t>重量：</w:t>
      </w:r>
      <w:r>
        <w:rPr>
          <w:rStyle w:val="ab"/>
          <w:b w:val="0"/>
        </w:rPr>
        <w:t>≤3.0kg</w:t>
      </w:r>
    </w:p>
    <w:p w:rsidR="00704EF4" w:rsidRDefault="00795E1F">
      <w:pPr>
        <w:pStyle w:val="a4"/>
        <w:numPr>
          <w:ilvl w:val="0"/>
          <w:numId w:val="1"/>
        </w:numPr>
        <w:ind w:left="930" w:firstLineChars="0" w:hanging="210"/>
        <w:rPr>
          <w:rStyle w:val="ab"/>
          <w:b w:val="0"/>
        </w:rPr>
      </w:pPr>
      <w:r>
        <w:rPr>
          <w:rStyle w:val="ab"/>
          <w:b w:val="0"/>
        </w:rPr>
        <w:t>外观：涂黑色沥青漆防腐</w:t>
      </w:r>
    </w:p>
    <w:p w:rsidR="00704EF4" w:rsidRDefault="00795E1F">
      <w:pPr>
        <w:pStyle w:val="3"/>
        <w:ind w:firstLineChars="0" w:firstLine="850"/>
      </w:pPr>
      <w:r>
        <w:rPr>
          <w:rFonts w:hint="eastAsia"/>
        </w:rPr>
        <w:t>8.</w:t>
      </w:r>
      <w:r>
        <w:rPr>
          <w:rFonts w:ascii="仿宋" w:eastAsia="仿宋" w:hAnsi="仿宋" w:cs="仿宋" w:hint="eastAsia"/>
        </w:rPr>
        <w:t xml:space="preserve"> </w:t>
      </w:r>
      <w:r>
        <w:t>消防撬棍</w:t>
      </w:r>
    </w:p>
    <w:p w:rsidR="00704EF4" w:rsidRDefault="00795E1F">
      <w:pPr>
        <w:pStyle w:val="a4"/>
        <w:numPr>
          <w:ilvl w:val="0"/>
          <w:numId w:val="1"/>
        </w:numPr>
        <w:ind w:left="930" w:firstLineChars="0" w:hanging="210"/>
        <w:rPr>
          <w:rStyle w:val="ab"/>
          <w:b w:val="0"/>
        </w:rPr>
      </w:pPr>
      <w:r>
        <w:rPr>
          <w:rStyle w:val="ab"/>
          <w:b w:val="0"/>
        </w:rPr>
        <w:t>执行标准：</w:t>
      </w:r>
      <w:r>
        <w:rPr>
          <w:rStyle w:val="ab"/>
          <w:b w:val="0"/>
        </w:rPr>
        <w:t>GB 32459</w:t>
      </w:r>
      <w:r>
        <w:rPr>
          <w:rStyle w:val="ab"/>
          <w:b w:val="0"/>
        </w:rPr>
        <w:t>－</w:t>
      </w:r>
      <w:r>
        <w:rPr>
          <w:rStyle w:val="ab"/>
          <w:b w:val="0"/>
        </w:rPr>
        <w:t>2015</w:t>
      </w:r>
    </w:p>
    <w:p w:rsidR="00704EF4" w:rsidRDefault="00795E1F">
      <w:pPr>
        <w:pStyle w:val="a4"/>
        <w:numPr>
          <w:ilvl w:val="0"/>
          <w:numId w:val="1"/>
        </w:numPr>
        <w:ind w:left="930" w:firstLineChars="0" w:hanging="210"/>
        <w:rPr>
          <w:rStyle w:val="ab"/>
          <w:b w:val="0"/>
        </w:rPr>
      </w:pPr>
      <w:r>
        <w:rPr>
          <w:rStyle w:val="ab"/>
          <w:b w:val="0"/>
        </w:rPr>
        <w:t>长度：</w:t>
      </w:r>
      <w:r>
        <w:rPr>
          <w:rStyle w:val="ab"/>
          <w:b w:val="0"/>
        </w:rPr>
        <w:t>≥1.2m</w:t>
      </w:r>
    </w:p>
    <w:p w:rsidR="00704EF4" w:rsidRDefault="00795E1F">
      <w:pPr>
        <w:pStyle w:val="a4"/>
        <w:numPr>
          <w:ilvl w:val="0"/>
          <w:numId w:val="1"/>
        </w:numPr>
        <w:ind w:left="930" w:firstLineChars="0" w:hanging="210"/>
        <w:rPr>
          <w:rStyle w:val="ab"/>
          <w:b w:val="0"/>
        </w:rPr>
      </w:pPr>
      <w:r>
        <w:rPr>
          <w:rStyle w:val="ab"/>
          <w:b w:val="0"/>
        </w:rPr>
        <w:t>材质：高碳钢或合金钢</w:t>
      </w:r>
    </w:p>
    <w:p w:rsidR="00704EF4" w:rsidRDefault="00795E1F">
      <w:pPr>
        <w:pStyle w:val="a4"/>
        <w:numPr>
          <w:ilvl w:val="0"/>
          <w:numId w:val="1"/>
        </w:numPr>
        <w:ind w:left="930" w:firstLineChars="0" w:hanging="210"/>
        <w:rPr>
          <w:rStyle w:val="ab"/>
          <w:b w:val="0"/>
        </w:rPr>
      </w:pPr>
      <w:r>
        <w:rPr>
          <w:rStyle w:val="ab"/>
          <w:b w:val="0"/>
        </w:rPr>
        <w:t>破拆性能：撬起</w:t>
      </w:r>
      <w:r>
        <w:rPr>
          <w:rStyle w:val="ab"/>
          <w:b w:val="0"/>
        </w:rPr>
        <w:t>10mm</w:t>
      </w:r>
      <w:r>
        <w:rPr>
          <w:rStyle w:val="ab"/>
          <w:b w:val="0"/>
        </w:rPr>
        <w:t>钢板力</w:t>
      </w:r>
      <w:r>
        <w:rPr>
          <w:rStyle w:val="ab"/>
          <w:b w:val="0"/>
        </w:rPr>
        <w:t>≤300N</w:t>
      </w:r>
    </w:p>
    <w:p w:rsidR="00704EF4" w:rsidRDefault="00795E1F">
      <w:pPr>
        <w:pStyle w:val="a4"/>
        <w:numPr>
          <w:ilvl w:val="0"/>
          <w:numId w:val="1"/>
        </w:numPr>
        <w:ind w:left="930" w:firstLineChars="0" w:hanging="210"/>
        <w:rPr>
          <w:rStyle w:val="ab"/>
          <w:b w:val="0"/>
        </w:rPr>
      </w:pPr>
      <w:r>
        <w:rPr>
          <w:rStyle w:val="ab"/>
          <w:b w:val="0"/>
        </w:rPr>
        <w:t>手柄：防滑处理，沾水或油污状态下握持力衰减</w:t>
      </w:r>
      <w:r>
        <w:rPr>
          <w:rStyle w:val="ab"/>
          <w:b w:val="0"/>
        </w:rPr>
        <w:t>≤30</w:t>
      </w:r>
      <w:r>
        <w:rPr>
          <w:rStyle w:val="ab"/>
          <w:b w:val="0"/>
        </w:rPr>
        <w:t>％</w:t>
      </w:r>
    </w:p>
    <w:p w:rsidR="00704EF4" w:rsidRDefault="00795E1F">
      <w:pPr>
        <w:pStyle w:val="a4"/>
        <w:numPr>
          <w:ilvl w:val="0"/>
          <w:numId w:val="1"/>
        </w:numPr>
        <w:ind w:left="930" w:firstLineChars="0" w:hanging="210"/>
        <w:rPr>
          <w:rStyle w:val="ab"/>
          <w:b w:val="0"/>
        </w:rPr>
      </w:pPr>
      <w:r>
        <w:rPr>
          <w:rStyle w:val="ab"/>
          <w:b w:val="0"/>
        </w:rPr>
        <w:t>抗拉脱力：</w:t>
      </w:r>
      <w:r>
        <w:rPr>
          <w:rStyle w:val="ab"/>
          <w:b w:val="0"/>
        </w:rPr>
        <w:t>≥500N</w:t>
      </w:r>
    </w:p>
    <w:p w:rsidR="00704EF4" w:rsidRDefault="00795E1F">
      <w:pPr>
        <w:pStyle w:val="a4"/>
        <w:numPr>
          <w:ilvl w:val="0"/>
          <w:numId w:val="1"/>
        </w:numPr>
        <w:ind w:left="930" w:firstLineChars="0" w:hanging="210"/>
        <w:rPr>
          <w:rStyle w:val="ab"/>
          <w:b w:val="0"/>
        </w:rPr>
      </w:pPr>
      <w:r>
        <w:rPr>
          <w:rStyle w:val="ab"/>
          <w:b w:val="0"/>
        </w:rPr>
        <w:t>无锈蚀</w:t>
      </w:r>
    </w:p>
    <w:p w:rsidR="00704EF4" w:rsidRDefault="00795E1F">
      <w:pPr>
        <w:pStyle w:val="3"/>
        <w:ind w:firstLineChars="0" w:firstLine="850"/>
      </w:pPr>
      <w:r>
        <w:rPr>
          <w:rFonts w:hint="eastAsia"/>
        </w:rPr>
        <w:lastRenderedPageBreak/>
        <w:t>9.</w:t>
      </w:r>
      <w:r>
        <w:rPr>
          <w:rFonts w:ascii="仿宋" w:eastAsia="仿宋" w:hAnsi="仿宋" w:cs="仿宋" w:hint="eastAsia"/>
        </w:rPr>
        <w:t xml:space="preserve"> </w:t>
      </w:r>
      <w:r>
        <w:t>消防腰斧</w:t>
      </w:r>
    </w:p>
    <w:p w:rsidR="00704EF4" w:rsidRDefault="00795E1F">
      <w:pPr>
        <w:pStyle w:val="a4"/>
        <w:numPr>
          <w:ilvl w:val="0"/>
          <w:numId w:val="1"/>
        </w:numPr>
        <w:ind w:left="930" w:firstLineChars="0" w:hanging="210"/>
        <w:rPr>
          <w:rStyle w:val="ab"/>
          <w:b w:val="0"/>
        </w:rPr>
      </w:pPr>
      <w:r>
        <w:rPr>
          <w:rStyle w:val="ab"/>
          <w:b w:val="0"/>
        </w:rPr>
        <w:t>尺寸：</w:t>
      </w:r>
      <w:r>
        <w:rPr>
          <w:rStyle w:val="ab"/>
          <w:b w:val="0"/>
        </w:rPr>
        <w:t>≤325×175mm</w:t>
      </w:r>
      <w:r>
        <w:rPr>
          <w:rStyle w:val="ab"/>
          <w:b w:val="0"/>
        </w:rPr>
        <w:t>，重量</w:t>
      </w:r>
      <w:r>
        <w:rPr>
          <w:rStyle w:val="ab"/>
          <w:b w:val="0"/>
        </w:rPr>
        <w:t>≤1.0kg</w:t>
      </w:r>
    </w:p>
    <w:p w:rsidR="00704EF4" w:rsidRDefault="00795E1F">
      <w:pPr>
        <w:pStyle w:val="a4"/>
        <w:numPr>
          <w:ilvl w:val="0"/>
          <w:numId w:val="1"/>
        </w:numPr>
        <w:ind w:left="930" w:firstLineChars="0" w:hanging="210"/>
        <w:rPr>
          <w:rStyle w:val="ab"/>
          <w:b w:val="0"/>
        </w:rPr>
      </w:pPr>
      <w:r>
        <w:rPr>
          <w:rStyle w:val="ab"/>
          <w:b w:val="0"/>
        </w:rPr>
        <w:t>材质：</w:t>
      </w:r>
      <w:r>
        <w:rPr>
          <w:rStyle w:val="ab"/>
          <w:b w:val="0"/>
        </w:rPr>
        <w:t>45</w:t>
      </w:r>
      <w:r>
        <w:rPr>
          <w:rStyle w:val="ab"/>
          <w:b w:val="0"/>
        </w:rPr>
        <w:t>＃钢或合金工具钢</w:t>
      </w:r>
    </w:p>
    <w:p w:rsidR="00704EF4" w:rsidRDefault="00795E1F">
      <w:pPr>
        <w:pStyle w:val="a4"/>
        <w:numPr>
          <w:ilvl w:val="0"/>
          <w:numId w:val="1"/>
        </w:numPr>
        <w:ind w:left="930" w:firstLineChars="0" w:hanging="210"/>
        <w:rPr>
          <w:rStyle w:val="ab"/>
          <w:b w:val="0"/>
        </w:rPr>
      </w:pPr>
      <w:r>
        <w:rPr>
          <w:rStyle w:val="ab"/>
          <w:b w:val="0"/>
        </w:rPr>
        <w:t>硬度（刃部）：</w:t>
      </w:r>
      <w:r>
        <w:rPr>
          <w:rStyle w:val="ab"/>
          <w:b w:val="0"/>
        </w:rPr>
        <w:t>48</w:t>
      </w:r>
      <w:r>
        <w:rPr>
          <w:rStyle w:val="ab"/>
          <w:b w:val="0"/>
        </w:rPr>
        <w:t>～</w:t>
      </w:r>
      <w:r>
        <w:rPr>
          <w:rStyle w:val="ab"/>
          <w:b w:val="0"/>
        </w:rPr>
        <w:t>56 HRC</w:t>
      </w:r>
    </w:p>
    <w:p w:rsidR="00704EF4" w:rsidRDefault="00795E1F">
      <w:pPr>
        <w:pStyle w:val="a4"/>
        <w:numPr>
          <w:ilvl w:val="0"/>
          <w:numId w:val="1"/>
        </w:numPr>
        <w:ind w:left="930" w:firstLineChars="0" w:hanging="210"/>
        <w:rPr>
          <w:rStyle w:val="ab"/>
          <w:b w:val="0"/>
        </w:rPr>
      </w:pPr>
      <w:r>
        <w:rPr>
          <w:rStyle w:val="ab"/>
          <w:b w:val="0"/>
        </w:rPr>
        <w:t>性能：平刃能砍断</w:t>
      </w:r>
      <w:r>
        <w:rPr>
          <w:rStyle w:val="ab"/>
          <w:b w:val="0"/>
        </w:rPr>
        <w:t>φ6.5mm Q235</w:t>
      </w:r>
      <w:r>
        <w:rPr>
          <w:rStyle w:val="ab"/>
          <w:b w:val="0"/>
        </w:rPr>
        <w:t>圆钢，无卷刃、崩刃</w:t>
      </w:r>
    </w:p>
    <w:p w:rsidR="00704EF4" w:rsidRDefault="00795E1F">
      <w:pPr>
        <w:pStyle w:val="a4"/>
        <w:numPr>
          <w:ilvl w:val="0"/>
          <w:numId w:val="1"/>
        </w:numPr>
        <w:ind w:left="930" w:firstLineChars="0" w:hanging="210"/>
        <w:rPr>
          <w:rStyle w:val="ab"/>
          <w:b w:val="0"/>
        </w:rPr>
      </w:pPr>
      <w:r>
        <w:rPr>
          <w:rStyle w:val="ab"/>
          <w:b w:val="0"/>
        </w:rPr>
        <w:t>斧柄：防滑、阻燃，抗拉力</w:t>
      </w:r>
      <w:r>
        <w:rPr>
          <w:rStyle w:val="ab"/>
          <w:b w:val="0"/>
        </w:rPr>
        <w:t>≥12.5kN</w:t>
      </w:r>
    </w:p>
    <w:p w:rsidR="00704EF4" w:rsidRDefault="00795E1F">
      <w:pPr>
        <w:pStyle w:val="a4"/>
        <w:numPr>
          <w:ilvl w:val="0"/>
          <w:numId w:val="1"/>
        </w:numPr>
        <w:ind w:left="930" w:firstLineChars="0" w:hanging="210"/>
        <w:rPr>
          <w:rStyle w:val="ab"/>
          <w:b w:val="0"/>
        </w:rPr>
      </w:pPr>
      <w:r>
        <w:rPr>
          <w:rStyle w:val="ab"/>
          <w:b w:val="0"/>
        </w:rPr>
        <w:t>绝缘电阻（如适用）：</w:t>
      </w:r>
      <w:r>
        <w:rPr>
          <w:rStyle w:val="ab"/>
          <w:b w:val="0"/>
        </w:rPr>
        <w:t>≥10MΩ</w:t>
      </w:r>
    </w:p>
    <w:p w:rsidR="00704EF4" w:rsidRDefault="00795E1F">
      <w:pPr>
        <w:pStyle w:val="3"/>
        <w:ind w:firstLineChars="0" w:firstLine="850"/>
        <w:rPr>
          <w:rStyle w:val="ab"/>
          <w:b w:val="0"/>
          <w:bCs/>
          <w:spacing w:val="-6"/>
        </w:rPr>
      </w:pPr>
      <w:r>
        <w:rPr>
          <w:rStyle w:val="ab"/>
          <w:rFonts w:hint="eastAsia"/>
          <w:b w:val="0"/>
          <w:bCs/>
          <w:spacing w:val="-6"/>
        </w:rPr>
        <w:t>10.</w:t>
      </w:r>
      <w:r>
        <w:rPr>
          <w:rStyle w:val="ab"/>
          <w:rFonts w:hint="eastAsia"/>
          <w:b w:val="0"/>
          <w:bCs/>
          <w:spacing w:val="-6"/>
        </w:rPr>
        <w:t xml:space="preserve"> </w:t>
      </w:r>
      <w:r>
        <w:rPr>
          <w:rStyle w:val="ab"/>
          <w:b w:val="0"/>
          <w:bCs/>
          <w:spacing w:val="-6"/>
        </w:rPr>
        <w:t>保安警示灯</w:t>
      </w:r>
    </w:p>
    <w:p w:rsidR="00704EF4" w:rsidRDefault="00795E1F">
      <w:pPr>
        <w:pStyle w:val="a4"/>
        <w:numPr>
          <w:ilvl w:val="0"/>
          <w:numId w:val="1"/>
        </w:numPr>
        <w:ind w:left="930" w:firstLineChars="0" w:hanging="210"/>
        <w:rPr>
          <w:rStyle w:val="ab"/>
          <w:b w:val="0"/>
        </w:rPr>
      </w:pPr>
      <w:r>
        <w:rPr>
          <w:rStyle w:val="ab"/>
          <w:b w:val="0"/>
        </w:rPr>
        <w:t>尺寸：</w:t>
      </w:r>
      <w:r>
        <w:rPr>
          <w:rStyle w:val="ab"/>
          <w:b w:val="0"/>
        </w:rPr>
        <w:t>≤80×38mm</w:t>
      </w:r>
      <w:r>
        <w:rPr>
          <w:rStyle w:val="ab"/>
          <w:b w:val="0"/>
        </w:rPr>
        <w:t>，重量</w:t>
      </w:r>
      <w:r>
        <w:rPr>
          <w:rStyle w:val="ab"/>
          <w:b w:val="0"/>
        </w:rPr>
        <w:t>≤45g</w:t>
      </w:r>
    </w:p>
    <w:p w:rsidR="00704EF4" w:rsidRDefault="00795E1F">
      <w:pPr>
        <w:pStyle w:val="a4"/>
        <w:numPr>
          <w:ilvl w:val="0"/>
          <w:numId w:val="1"/>
        </w:numPr>
        <w:ind w:left="930" w:firstLineChars="0" w:hanging="210"/>
        <w:rPr>
          <w:rStyle w:val="ab"/>
          <w:b w:val="0"/>
        </w:rPr>
      </w:pPr>
      <w:r>
        <w:rPr>
          <w:rStyle w:val="ab"/>
          <w:b w:val="0"/>
        </w:rPr>
        <w:t>材质：</w:t>
      </w:r>
      <w:r>
        <w:rPr>
          <w:rStyle w:val="ab"/>
          <w:b w:val="0"/>
        </w:rPr>
        <w:t>ABS</w:t>
      </w:r>
      <w:r>
        <w:rPr>
          <w:rStyle w:val="ab"/>
          <w:b w:val="0"/>
        </w:rPr>
        <w:t>塑料</w:t>
      </w:r>
    </w:p>
    <w:p w:rsidR="00704EF4" w:rsidRDefault="00795E1F">
      <w:pPr>
        <w:pStyle w:val="a4"/>
        <w:numPr>
          <w:ilvl w:val="0"/>
          <w:numId w:val="1"/>
        </w:numPr>
        <w:ind w:left="930" w:firstLineChars="0" w:hanging="210"/>
        <w:rPr>
          <w:rStyle w:val="ab"/>
          <w:b w:val="0"/>
        </w:rPr>
      </w:pPr>
      <w:r>
        <w:rPr>
          <w:rStyle w:val="ab"/>
          <w:rFonts w:hint="eastAsia"/>
          <w:b w:val="0"/>
        </w:rPr>
        <w:t>佩戴部位：肩部</w:t>
      </w:r>
    </w:p>
    <w:p w:rsidR="00704EF4" w:rsidRDefault="00795E1F">
      <w:pPr>
        <w:pStyle w:val="a4"/>
        <w:numPr>
          <w:ilvl w:val="0"/>
          <w:numId w:val="1"/>
        </w:numPr>
        <w:ind w:left="930" w:firstLineChars="0" w:hanging="210"/>
        <w:rPr>
          <w:rStyle w:val="ab"/>
          <w:b w:val="0"/>
        </w:rPr>
      </w:pPr>
      <w:r>
        <w:rPr>
          <w:rStyle w:val="ab"/>
          <w:rFonts w:hint="eastAsia"/>
          <w:b w:val="0"/>
        </w:rPr>
        <w:t>防水</w:t>
      </w:r>
    </w:p>
    <w:p w:rsidR="00704EF4" w:rsidRDefault="00795E1F">
      <w:pPr>
        <w:pStyle w:val="a4"/>
        <w:numPr>
          <w:ilvl w:val="0"/>
          <w:numId w:val="1"/>
        </w:numPr>
        <w:ind w:left="930" w:firstLineChars="0" w:hanging="210"/>
        <w:rPr>
          <w:rStyle w:val="ab"/>
          <w:b w:val="0"/>
        </w:rPr>
      </w:pPr>
      <w:r>
        <w:rPr>
          <w:rStyle w:val="ab"/>
          <w:b w:val="0"/>
        </w:rPr>
        <w:t>灯芯：</w:t>
      </w:r>
      <w:r>
        <w:rPr>
          <w:rStyle w:val="ab"/>
          <w:b w:val="0"/>
        </w:rPr>
        <w:t>LED</w:t>
      </w:r>
    </w:p>
    <w:p w:rsidR="00704EF4" w:rsidRDefault="00795E1F">
      <w:pPr>
        <w:pStyle w:val="a4"/>
        <w:numPr>
          <w:ilvl w:val="0"/>
          <w:numId w:val="1"/>
        </w:numPr>
        <w:ind w:left="930" w:firstLineChars="0" w:hanging="210"/>
        <w:rPr>
          <w:rStyle w:val="ab"/>
          <w:b w:val="0"/>
        </w:rPr>
      </w:pPr>
      <w:r>
        <w:rPr>
          <w:rStyle w:val="ab"/>
          <w:b w:val="0"/>
        </w:rPr>
        <w:t>充电：</w:t>
      </w:r>
      <w:r>
        <w:rPr>
          <w:rStyle w:val="ab"/>
          <w:b w:val="0"/>
        </w:rPr>
        <w:t>USB</w:t>
      </w:r>
      <w:r>
        <w:rPr>
          <w:rStyle w:val="ab"/>
          <w:b w:val="0"/>
        </w:rPr>
        <w:t>直充</w:t>
      </w:r>
    </w:p>
    <w:p w:rsidR="00704EF4" w:rsidRDefault="00795E1F">
      <w:pPr>
        <w:pStyle w:val="a4"/>
        <w:numPr>
          <w:ilvl w:val="0"/>
          <w:numId w:val="1"/>
        </w:numPr>
        <w:ind w:left="930" w:firstLineChars="0" w:hanging="210"/>
        <w:rPr>
          <w:rStyle w:val="ab"/>
          <w:b w:val="0"/>
        </w:rPr>
      </w:pPr>
      <w:r>
        <w:rPr>
          <w:rStyle w:val="ab"/>
          <w:b w:val="0"/>
        </w:rPr>
        <w:t>电池：内置电池</w:t>
      </w:r>
    </w:p>
    <w:p w:rsidR="00704EF4" w:rsidRDefault="00795E1F">
      <w:pPr>
        <w:pStyle w:val="a4"/>
        <w:numPr>
          <w:ilvl w:val="0"/>
          <w:numId w:val="1"/>
        </w:numPr>
        <w:ind w:left="930" w:firstLineChars="0" w:hanging="210"/>
        <w:rPr>
          <w:rStyle w:val="ab"/>
          <w:b w:val="0"/>
        </w:rPr>
      </w:pPr>
      <w:r>
        <w:rPr>
          <w:rStyle w:val="ab"/>
          <w:b w:val="0"/>
        </w:rPr>
        <w:t>档位：</w:t>
      </w:r>
      <w:r>
        <w:rPr>
          <w:rStyle w:val="ab"/>
          <w:b w:val="0"/>
        </w:rPr>
        <w:t>4</w:t>
      </w:r>
      <w:r>
        <w:rPr>
          <w:rStyle w:val="ab"/>
          <w:b w:val="0"/>
        </w:rPr>
        <w:t>档</w:t>
      </w:r>
    </w:p>
    <w:p w:rsidR="00704EF4" w:rsidRDefault="00795E1F">
      <w:pPr>
        <w:pStyle w:val="3"/>
        <w:ind w:firstLineChars="0" w:firstLine="850"/>
      </w:pPr>
      <w:r>
        <w:rPr>
          <w:rFonts w:hint="eastAsia"/>
        </w:rPr>
        <w:t>11.</w:t>
      </w:r>
      <w:r>
        <w:rPr>
          <w:rFonts w:ascii="仿宋" w:eastAsia="仿宋" w:hAnsi="仿宋" w:cs="仿宋" w:hint="eastAsia"/>
        </w:rPr>
        <w:t xml:space="preserve"> </w:t>
      </w:r>
      <w:r>
        <w:t>防冻手套</w:t>
      </w:r>
    </w:p>
    <w:p w:rsidR="00704EF4" w:rsidRDefault="00795E1F">
      <w:pPr>
        <w:pStyle w:val="a4"/>
        <w:numPr>
          <w:ilvl w:val="0"/>
          <w:numId w:val="1"/>
        </w:numPr>
        <w:ind w:left="930" w:firstLineChars="0" w:hanging="210"/>
        <w:rPr>
          <w:rStyle w:val="ab"/>
          <w:b w:val="0"/>
        </w:rPr>
      </w:pPr>
      <w:r>
        <w:rPr>
          <w:rStyle w:val="ab"/>
          <w:b w:val="0"/>
        </w:rPr>
        <w:t>尺寸：</w:t>
      </w:r>
      <w:r>
        <w:rPr>
          <w:rStyle w:val="ab"/>
          <w:b w:val="0"/>
        </w:rPr>
        <w:t>≥36cm</w:t>
      </w:r>
    </w:p>
    <w:p w:rsidR="00704EF4" w:rsidRDefault="00795E1F">
      <w:pPr>
        <w:pStyle w:val="a4"/>
        <w:numPr>
          <w:ilvl w:val="0"/>
          <w:numId w:val="1"/>
        </w:numPr>
        <w:ind w:left="930" w:firstLineChars="0" w:hanging="210"/>
        <w:rPr>
          <w:rStyle w:val="ab"/>
          <w:b w:val="0"/>
        </w:rPr>
      </w:pPr>
      <w:r>
        <w:rPr>
          <w:rStyle w:val="ab"/>
          <w:b w:val="0"/>
        </w:rPr>
        <w:t>材质：牛皮</w:t>
      </w:r>
    </w:p>
    <w:p w:rsidR="00704EF4" w:rsidRDefault="00795E1F">
      <w:pPr>
        <w:pStyle w:val="a4"/>
        <w:numPr>
          <w:ilvl w:val="0"/>
          <w:numId w:val="1"/>
        </w:numPr>
        <w:ind w:left="930" w:firstLineChars="0" w:hanging="210"/>
        <w:rPr>
          <w:rStyle w:val="ab"/>
          <w:b w:val="0"/>
        </w:rPr>
      </w:pPr>
      <w:r>
        <w:rPr>
          <w:rStyle w:val="ab"/>
          <w:b w:val="0"/>
        </w:rPr>
        <w:t>可耐低温温度：－</w:t>
      </w:r>
      <w:r>
        <w:rPr>
          <w:rStyle w:val="ab"/>
          <w:b w:val="0"/>
        </w:rPr>
        <w:t>196℃</w:t>
      </w:r>
    </w:p>
    <w:p w:rsidR="00704EF4" w:rsidRDefault="00795E1F">
      <w:pPr>
        <w:pStyle w:val="3"/>
        <w:ind w:firstLineChars="0" w:firstLine="850"/>
      </w:pPr>
      <w:r>
        <w:rPr>
          <w:rFonts w:hint="eastAsia"/>
        </w:rPr>
        <w:t>12.</w:t>
      </w:r>
      <w:r>
        <w:rPr>
          <w:rFonts w:ascii="仿宋" w:eastAsia="仿宋" w:hAnsi="仿宋" w:cs="仿宋" w:hint="eastAsia"/>
        </w:rPr>
        <w:t xml:space="preserve"> </w:t>
      </w:r>
      <w:r>
        <w:t>手持漏电探测仪</w:t>
      </w:r>
    </w:p>
    <w:p w:rsidR="00704EF4" w:rsidRDefault="00795E1F">
      <w:pPr>
        <w:pStyle w:val="a4"/>
        <w:numPr>
          <w:ilvl w:val="0"/>
          <w:numId w:val="1"/>
        </w:numPr>
        <w:ind w:left="930" w:firstLineChars="0" w:hanging="210"/>
        <w:rPr>
          <w:rStyle w:val="ab"/>
          <w:b w:val="0"/>
        </w:rPr>
      </w:pPr>
      <w:r>
        <w:rPr>
          <w:rStyle w:val="ab"/>
          <w:b w:val="0"/>
        </w:rPr>
        <w:t>适合温度：操作：－</w:t>
      </w:r>
      <w:r>
        <w:rPr>
          <w:rStyle w:val="ab"/>
          <w:b w:val="0"/>
        </w:rPr>
        <w:t>30—</w:t>
      </w:r>
      <w:r>
        <w:rPr>
          <w:rStyle w:val="ab"/>
          <w:b w:val="0"/>
        </w:rPr>
        <w:t>＋</w:t>
      </w:r>
      <w:r>
        <w:rPr>
          <w:rStyle w:val="ab"/>
          <w:b w:val="0"/>
        </w:rPr>
        <w:t>50℃</w:t>
      </w:r>
      <w:r>
        <w:rPr>
          <w:rStyle w:val="ab"/>
          <w:b w:val="0"/>
        </w:rPr>
        <w:t>（－</w:t>
      </w:r>
      <w:r>
        <w:rPr>
          <w:rStyle w:val="ab"/>
          <w:b w:val="0"/>
        </w:rPr>
        <w:t>22—122F</w:t>
      </w:r>
      <w:r>
        <w:rPr>
          <w:rStyle w:val="ab"/>
          <w:b w:val="0"/>
        </w:rPr>
        <w:t>）</w:t>
      </w:r>
    </w:p>
    <w:p w:rsidR="00704EF4" w:rsidRDefault="00795E1F">
      <w:pPr>
        <w:pStyle w:val="a4"/>
        <w:numPr>
          <w:ilvl w:val="0"/>
          <w:numId w:val="1"/>
        </w:numPr>
        <w:ind w:left="930" w:firstLineChars="0" w:hanging="210"/>
        <w:rPr>
          <w:rStyle w:val="ab"/>
          <w:b w:val="0"/>
        </w:rPr>
      </w:pPr>
      <w:r>
        <w:rPr>
          <w:rStyle w:val="ab"/>
          <w:b w:val="0"/>
        </w:rPr>
        <w:lastRenderedPageBreak/>
        <w:t>防水；外壳材料：绝缘</w:t>
      </w:r>
      <w:r>
        <w:rPr>
          <w:rStyle w:val="ab"/>
          <w:b w:val="0"/>
        </w:rPr>
        <w:t xml:space="preserve"> pvc</w:t>
      </w:r>
      <w:r>
        <w:rPr>
          <w:rStyle w:val="ab"/>
          <w:b w:val="0"/>
        </w:rPr>
        <w:t>，</w:t>
      </w:r>
      <w:r>
        <w:rPr>
          <w:rStyle w:val="ab"/>
          <w:b w:val="0"/>
        </w:rPr>
        <w:t xml:space="preserve"> </w:t>
      </w:r>
      <w:r>
        <w:rPr>
          <w:rStyle w:val="ab"/>
          <w:b w:val="0"/>
        </w:rPr>
        <w:t>可防水溅。</w:t>
      </w:r>
    </w:p>
    <w:p w:rsidR="00704EF4" w:rsidRDefault="00795E1F">
      <w:pPr>
        <w:pStyle w:val="a4"/>
        <w:numPr>
          <w:ilvl w:val="0"/>
          <w:numId w:val="1"/>
        </w:numPr>
        <w:ind w:left="930" w:firstLineChars="0" w:hanging="210"/>
        <w:rPr>
          <w:rStyle w:val="ab"/>
          <w:b w:val="0"/>
        </w:rPr>
      </w:pPr>
      <w:r>
        <w:rPr>
          <w:rStyle w:val="ab"/>
          <w:b w:val="0"/>
        </w:rPr>
        <w:t>频率范围：交流电压</w:t>
      </w:r>
      <w:r>
        <w:rPr>
          <w:rStyle w:val="ab"/>
          <w:b w:val="0"/>
        </w:rPr>
        <w:t xml:space="preserve"> 50</w:t>
      </w:r>
      <w:r>
        <w:rPr>
          <w:rStyle w:val="ab"/>
          <w:b w:val="0"/>
        </w:rPr>
        <w:t>／</w:t>
      </w:r>
      <w:r>
        <w:rPr>
          <w:rStyle w:val="ab"/>
          <w:b w:val="0"/>
        </w:rPr>
        <w:t>60Hz</w:t>
      </w:r>
    </w:p>
    <w:p w:rsidR="00704EF4" w:rsidRDefault="00795E1F">
      <w:pPr>
        <w:pStyle w:val="a4"/>
        <w:numPr>
          <w:ilvl w:val="0"/>
          <w:numId w:val="1"/>
        </w:numPr>
        <w:ind w:left="930" w:firstLineChars="0" w:hanging="210"/>
        <w:rPr>
          <w:rStyle w:val="ab"/>
          <w:b w:val="0"/>
        </w:rPr>
      </w:pPr>
      <w:r>
        <w:rPr>
          <w:rStyle w:val="ab"/>
          <w:b w:val="0"/>
        </w:rPr>
        <w:t>探测电压：</w:t>
      </w:r>
      <w:r>
        <w:rPr>
          <w:rStyle w:val="ab"/>
          <w:b w:val="0"/>
        </w:rPr>
        <w:t>120V</w:t>
      </w:r>
      <w:r>
        <w:rPr>
          <w:rStyle w:val="ab"/>
          <w:b w:val="0"/>
        </w:rPr>
        <w:t>／</w:t>
      </w:r>
      <w:r>
        <w:rPr>
          <w:rStyle w:val="ab"/>
          <w:b w:val="0"/>
        </w:rPr>
        <w:t xml:space="preserve">60Hz </w:t>
      </w:r>
      <w:r>
        <w:rPr>
          <w:rStyle w:val="ab"/>
          <w:b w:val="0"/>
        </w:rPr>
        <w:t>或</w:t>
      </w:r>
      <w:r>
        <w:rPr>
          <w:rStyle w:val="ab"/>
          <w:b w:val="0"/>
        </w:rPr>
        <w:t xml:space="preserve"> 220V</w:t>
      </w:r>
      <w:r>
        <w:rPr>
          <w:rStyle w:val="ab"/>
          <w:b w:val="0"/>
        </w:rPr>
        <w:t>／</w:t>
      </w:r>
      <w:r>
        <w:rPr>
          <w:rStyle w:val="ab"/>
          <w:b w:val="0"/>
        </w:rPr>
        <w:t>50Hz</w:t>
      </w:r>
      <w:r>
        <w:rPr>
          <w:rStyle w:val="ab"/>
          <w:b w:val="0"/>
        </w:rPr>
        <w:t>；</w:t>
      </w:r>
      <w:r>
        <w:rPr>
          <w:rStyle w:val="ab"/>
          <w:b w:val="0"/>
        </w:rPr>
        <w:t>7.2Kv</w:t>
      </w:r>
      <w:r>
        <w:rPr>
          <w:rStyle w:val="ab"/>
          <w:b w:val="0"/>
        </w:rPr>
        <w:t>／</w:t>
      </w:r>
      <w:r>
        <w:rPr>
          <w:rStyle w:val="ab"/>
          <w:b w:val="0"/>
        </w:rPr>
        <w:t xml:space="preserve">50Hz </w:t>
      </w:r>
      <w:r>
        <w:rPr>
          <w:rStyle w:val="ab"/>
          <w:b w:val="0"/>
        </w:rPr>
        <w:t>或</w:t>
      </w:r>
      <w:r>
        <w:rPr>
          <w:rStyle w:val="ab"/>
          <w:b w:val="0"/>
        </w:rPr>
        <w:t xml:space="preserve"> 15kV</w:t>
      </w:r>
      <w:r>
        <w:rPr>
          <w:rStyle w:val="ab"/>
          <w:b w:val="0"/>
        </w:rPr>
        <w:t>／</w:t>
      </w:r>
      <w:r>
        <w:rPr>
          <w:rStyle w:val="ab"/>
          <w:b w:val="0"/>
        </w:rPr>
        <w:t>50Hz</w:t>
      </w:r>
    </w:p>
    <w:p w:rsidR="00704EF4" w:rsidRDefault="00795E1F">
      <w:pPr>
        <w:pStyle w:val="3"/>
        <w:ind w:firstLineChars="0" w:firstLine="850"/>
      </w:pPr>
      <w:r>
        <w:rPr>
          <w:rFonts w:hint="eastAsia"/>
        </w:rPr>
        <w:t>13.</w:t>
      </w:r>
      <w:r>
        <w:rPr>
          <w:rFonts w:ascii="仿宋" w:eastAsia="仿宋" w:hAnsi="仿宋" w:cs="仿宋" w:hint="eastAsia"/>
        </w:rPr>
        <w:t xml:space="preserve"> </w:t>
      </w:r>
      <w:r>
        <w:t>防爆强光手电</w:t>
      </w:r>
    </w:p>
    <w:p w:rsidR="00704EF4" w:rsidRDefault="00795E1F">
      <w:pPr>
        <w:pStyle w:val="a4"/>
        <w:numPr>
          <w:ilvl w:val="0"/>
          <w:numId w:val="1"/>
        </w:numPr>
        <w:ind w:left="930" w:firstLineChars="0" w:hanging="210"/>
        <w:rPr>
          <w:rStyle w:val="ab"/>
          <w:b w:val="0"/>
        </w:rPr>
      </w:pPr>
      <w:r>
        <w:rPr>
          <w:rStyle w:val="ab"/>
          <w:b w:val="0"/>
        </w:rPr>
        <w:t>防爆型</w:t>
      </w:r>
    </w:p>
    <w:p w:rsidR="00704EF4" w:rsidRDefault="00795E1F">
      <w:pPr>
        <w:pStyle w:val="a4"/>
        <w:numPr>
          <w:ilvl w:val="0"/>
          <w:numId w:val="1"/>
        </w:numPr>
        <w:ind w:left="930" w:firstLineChars="0" w:hanging="210"/>
        <w:rPr>
          <w:rStyle w:val="ab"/>
          <w:b w:val="0"/>
        </w:rPr>
      </w:pPr>
      <w:r>
        <w:rPr>
          <w:rStyle w:val="ab"/>
          <w:b w:val="0"/>
        </w:rPr>
        <w:t>电压：</w:t>
      </w:r>
      <w:r>
        <w:rPr>
          <w:rStyle w:val="ab"/>
          <w:b w:val="0"/>
        </w:rPr>
        <w:t>DC3.7V</w:t>
      </w:r>
    </w:p>
    <w:p w:rsidR="00704EF4" w:rsidRDefault="00795E1F">
      <w:pPr>
        <w:pStyle w:val="a4"/>
        <w:numPr>
          <w:ilvl w:val="0"/>
          <w:numId w:val="1"/>
        </w:numPr>
        <w:ind w:left="930" w:firstLineChars="0" w:hanging="210"/>
        <w:rPr>
          <w:rStyle w:val="ab"/>
          <w:b w:val="0"/>
        </w:rPr>
      </w:pPr>
      <w:r>
        <w:rPr>
          <w:rStyle w:val="ab"/>
          <w:b w:val="0"/>
        </w:rPr>
        <w:t>功率：</w:t>
      </w:r>
      <w:r>
        <w:rPr>
          <w:rStyle w:val="ab"/>
          <w:b w:val="0"/>
        </w:rPr>
        <w:t>3W</w:t>
      </w:r>
    </w:p>
    <w:p w:rsidR="00704EF4" w:rsidRDefault="00795E1F">
      <w:pPr>
        <w:pStyle w:val="a4"/>
        <w:numPr>
          <w:ilvl w:val="0"/>
          <w:numId w:val="1"/>
        </w:numPr>
        <w:ind w:left="930" w:firstLineChars="0" w:hanging="210"/>
        <w:rPr>
          <w:rStyle w:val="ab"/>
          <w:b w:val="0"/>
        </w:rPr>
      </w:pPr>
      <w:r>
        <w:rPr>
          <w:rStyle w:val="ab"/>
          <w:b w:val="0"/>
        </w:rPr>
        <w:t>电源方式：充电</w:t>
      </w:r>
    </w:p>
    <w:p w:rsidR="00704EF4" w:rsidRDefault="00795E1F">
      <w:pPr>
        <w:pStyle w:val="a4"/>
        <w:numPr>
          <w:ilvl w:val="0"/>
          <w:numId w:val="1"/>
        </w:numPr>
        <w:ind w:left="930" w:firstLineChars="0" w:hanging="210"/>
        <w:rPr>
          <w:rStyle w:val="ab"/>
          <w:b w:val="0"/>
        </w:rPr>
      </w:pPr>
      <w:r>
        <w:rPr>
          <w:rStyle w:val="ab"/>
          <w:b w:val="0"/>
        </w:rPr>
        <w:t>流明：</w:t>
      </w:r>
      <w:r>
        <w:rPr>
          <w:rStyle w:val="ab"/>
          <w:b w:val="0"/>
        </w:rPr>
        <w:t>200</w:t>
      </w:r>
      <w:r>
        <w:rPr>
          <w:rStyle w:val="ab"/>
          <w:b w:val="0"/>
        </w:rPr>
        <w:t>－</w:t>
      </w:r>
      <w:r>
        <w:rPr>
          <w:rStyle w:val="ab"/>
          <w:b w:val="0"/>
        </w:rPr>
        <w:t>500lm</w:t>
      </w:r>
    </w:p>
    <w:p w:rsidR="00704EF4" w:rsidRDefault="00795E1F">
      <w:pPr>
        <w:pStyle w:val="a4"/>
        <w:numPr>
          <w:ilvl w:val="0"/>
          <w:numId w:val="1"/>
        </w:numPr>
        <w:ind w:left="930" w:firstLineChars="0" w:hanging="210"/>
        <w:rPr>
          <w:rStyle w:val="ab"/>
          <w:b w:val="0"/>
        </w:rPr>
      </w:pPr>
      <w:r>
        <w:rPr>
          <w:rStyle w:val="ab"/>
          <w:b w:val="0"/>
        </w:rPr>
        <w:t>续航：</w:t>
      </w:r>
      <w:r>
        <w:rPr>
          <w:rStyle w:val="ab"/>
          <w:b w:val="0"/>
        </w:rPr>
        <w:t>5</w:t>
      </w:r>
      <w:r>
        <w:rPr>
          <w:rStyle w:val="ab"/>
          <w:b w:val="0"/>
        </w:rPr>
        <w:t>－</w:t>
      </w:r>
      <w:r>
        <w:rPr>
          <w:rStyle w:val="ab"/>
          <w:b w:val="0"/>
        </w:rPr>
        <w:t>10h</w:t>
      </w:r>
    </w:p>
    <w:p w:rsidR="00704EF4" w:rsidRDefault="00795E1F">
      <w:pPr>
        <w:pStyle w:val="3"/>
        <w:ind w:firstLineChars="0" w:firstLine="850"/>
      </w:pPr>
      <w:r>
        <w:rPr>
          <w:rFonts w:hint="eastAsia"/>
        </w:rPr>
        <w:t>14.</w:t>
      </w:r>
      <w:r>
        <w:rPr>
          <w:rFonts w:ascii="仿宋" w:eastAsia="仿宋" w:hAnsi="仿宋" w:cs="仿宋" w:hint="eastAsia"/>
        </w:rPr>
        <w:t xml:space="preserve"> </w:t>
      </w:r>
      <w:r>
        <w:t>消防车电池</w:t>
      </w:r>
    </w:p>
    <w:p w:rsidR="00704EF4" w:rsidRDefault="00795E1F">
      <w:pPr>
        <w:pStyle w:val="a4"/>
        <w:numPr>
          <w:ilvl w:val="0"/>
          <w:numId w:val="1"/>
        </w:numPr>
        <w:ind w:left="930" w:firstLineChars="0" w:hanging="210"/>
        <w:rPr>
          <w:rStyle w:val="ab"/>
          <w:b w:val="0"/>
        </w:rPr>
      </w:pPr>
      <w:r>
        <w:rPr>
          <w:rStyle w:val="ab"/>
          <w:b w:val="0"/>
        </w:rPr>
        <w:t>标称电压：</w:t>
      </w:r>
      <w:r>
        <w:rPr>
          <w:rStyle w:val="ab"/>
          <w:b w:val="0"/>
        </w:rPr>
        <w:t>12V</w:t>
      </w:r>
    </w:p>
    <w:p w:rsidR="00704EF4" w:rsidRDefault="00795E1F">
      <w:pPr>
        <w:pStyle w:val="a4"/>
        <w:numPr>
          <w:ilvl w:val="0"/>
          <w:numId w:val="1"/>
        </w:numPr>
        <w:ind w:left="930" w:firstLineChars="0" w:hanging="210"/>
        <w:rPr>
          <w:rStyle w:val="ab"/>
          <w:b w:val="0"/>
        </w:rPr>
      </w:pPr>
      <w:r>
        <w:rPr>
          <w:rStyle w:val="ab"/>
          <w:b w:val="0"/>
        </w:rPr>
        <w:t>额定容量：</w:t>
      </w:r>
      <w:r>
        <w:rPr>
          <w:rStyle w:val="ab"/>
          <w:b w:val="0"/>
        </w:rPr>
        <w:t>103Ah</w:t>
      </w:r>
      <w:r>
        <w:rPr>
          <w:rStyle w:val="ab"/>
          <w:b w:val="0"/>
        </w:rPr>
        <w:t>（</w:t>
      </w:r>
      <w:r>
        <w:rPr>
          <w:rStyle w:val="ab"/>
          <w:b w:val="0"/>
        </w:rPr>
        <w:t>C10</w:t>
      </w:r>
      <w:r>
        <w:rPr>
          <w:rStyle w:val="ab"/>
          <w:b w:val="0"/>
        </w:rPr>
        <w:t>，</w:t>
      </w:r>
      <w:r>
        <w:rPr>
          <w:rStyle w:val="ab"/>
          <w:b w:val="0"/>
        </w:rPr>
        <w:t>25℃</w:t>
      </w:r>
      <w:r>
        <w:rPr>
          <w:rStyle w:val="ab"/>
          <w:b w:val="0"/>
        </w:rPr>
        <w:t>）</w:t>
      </w:r>
    </w:p>
    <w:p w:rsidR="00704EF4" w:rsidRDefault="00795E1F">
      <w:pPr>
        <w:pStyle w:val="a4"/>
        <w:numPr>
          <w:ilvl w:val="0"/>
          <w:numId w:val="1"/>
        </w:numPr>
        <w:ind w:left="930" w:firstLineChars="0" w:hanging="210"/>
        <w:rPr>
          <w:rStyle w:val="ab"/>
          <w:b w:val="0"/>
        </w:rPr>
      </w:pPr>
      <w:r>
        <w:rPr>
          <w:rStyle w:val="ab"/>
          <w:b w:val="0"/>
        </w:rPr>
        <w:t>类型：阀控式密封免维护铅酸蓄电池（电动道路车辆用）</w:t>
      </w:r>
    </w:p>
    <w:p w:rsidR="00704EF4" w:rsidRDefault="00795E1F">
      <w:pPr>
        <w:pStyle w:val="a4"/>
        <w:numPr>
          <w:ilvl w:val="0"/>
          <w:numId w:val="1"/>
        </w:numPr>
        <w:ind w:left="930" w:firstLineChars="0" w:hanging="210"/>
        <w:rPr>
          <w:rStyle w:val="ab"/>
          <w:b w:val="0"/>
        </w:rPr>
      </w:pPr>
      <w:r>
        <w:rPr>
          <w:rStyle w:val="ab"/>
          <w:b w:val="0"/>
        </w:rPr>
        <w:t>极板：铅钙合金，耐腐蚀、长寿命</w:t>
      </w:r>
    </w:p>
    <w:p w:rsidR="00704EF4" w:rsidRDefault="00795E1F">
      <w:pPr>
        <w:pStyle w:val="a4"/>
        <w:numPr>
          <w:ilvl w:val="0"/>
          <w:numId w:val="1"/>
        </w:numPr>
        <w:ind w:left="930" w:firstLineChars="0" w:hanging="210"/>
        <w:rPr>
          <w:rStyle w:val="ab"/>
          <w:b w:val="0"/>
        </w:rPr>
      </w:pPr>
      <w:r>
        <w:rPr>
          <w:rStyle w:val="ab"/>
          <w:b w:val="0"/>
        </w:rPr>
        <w:t>外壳：阻燃</w:t>
      </w:r>
      <w:r>
        <w:rPr>
          <w:rStyle w:val="ab"/>
          <w:b w:val="0"/>
        </w:rPr>
        <w:t xml:space="preserve"> ABS</w:t>
      </w:r>
      <w:r>
        <w:rPr>
          <w:rStyle w:val="ab"/>
          <w:b w:val="0"/>
        </w:rPr>
        <w:t>，防漏液、耐冲击</w:t>
      </w:r>
    </w:p>
    <w:p w:rsidR="00704EF4" w:rsidRDefault="00795E1F">
      <w:pPr>
        <w:pStyle w:val="a4"/>
        <w:numPr>
          <w:ilvl w:val="0"/>
          <w:numId w:val="1"/>
        </w:numPr>
        <w:ind w:left="930" w:firstLineChars="0" w:hanging="210"/>
        <w:rPr>
          <w:rStyle w:val="ab"/>
          <w:b w:val="0"/>
        </w:rPr>
      </w:pPr>
      <w:r>
        <w:rPr>
          <w:rStyle w:val="ab"/>
          <w:b w:val="0"/>
        </w:rPr>
        <w:t>内阻：</w:t>
      </w:r>
      <w:r>
        <w:rPr>
          <w:rStyle w:val="ab"/>
          <w:b w:val="0"/>
        </w:rPr>
        <w:t>≤5mΩ</w:t>
      </w:r>
      <w:r>
        <w:rPr>
          <w:rStyle w:val="ab"/>
          <w:b w:val="0"/>
        </w:rPr>
        <w:t>（</w:t>
      </w:r>
      <w:r>
        <w:rPr>
          <w:rStyle w:val="ab"/>
          <w:b w:val="0"/>
        </w:rPr>
        <w:t>25℃</w:t>
      </w:r>
      <w:r>
        <w:rPr>
          <w:rStyle w:val="ab"/>
          <w:b w:val="0"/>
        </w:rPr>
        <w:t>）</w:t>
      </w:r>
    </w:p>
    <w:p w:rsidR="00704EF4" w:rsidRDefault="00795E1F">
      <w:pPr>
        <w:pStyle w:val="a4"/>
        <w:numPr>
          <w:ilvl w:val="0"/>
          <w:numId w:val="1"/>
        </w:numPr>
        <w:ind w:left="930" w:firstLineChars="0" w:hanging="210"/>
        <w:rPr>
          <w:rStyle w:val="ab"/>
          <w:b w:val="0"/>
        </w:rPr>
      </w:pPr>
      <w:r>
        <w:rPr>
          <w:rStyle w:val="ab"/>
          <w:b w:val="0"/>
        </w:rPr>
        <w:t>自放电：</w:t>
      </w:r>
      <w:r>
        <w:rPr>
          <w:rStyle w:val="ab"/>
          <w:b w:val="0"/>
        </w:rPr>
        <w:t>≤2</w:t>
      </w:r>
      <w:r>
        <w:rPr>
          <w:rStyle w:val="ab"/>
          <w:b w:val="0"/>
        </w:rPr>
        <w:t>％／</w:t>
      </w:r>
      <w:r>
        <w:rPr>
          <w:rStyle w:val="ab"/>
          <w:b w:val="0"/>
        </w:rPr>
        <w:t xml:space="preserve"> </w:t>
      </w:r>
      <w:r>
        <w:rPr>
          <w:rStyle w:val="ab"/>
          <w:b w:val="0"/>
        </w:rPr>
        <w:t>月（</w:t>
      </w:r>
      <w:r>
        <w:rPr>
          <w:rStyle w:val="ab"/>
          <w:b w:val="0"/>
        </w:rPr>
        <w:t>25℃</w:t>
      </w:r>
      <w:r>
        <w:rPr>
          <w:rStyle w:val="ab"/>
          <w:b w:val="0"/>
        </w:rPr>
        <w:t>）</w:t>
      </w:r>
    </w:p>
    <w:p w:rsidR="00704EF4" w:rsidRDefault="00795E1F">
      <w:pPr>
        <w:pStyle w:val="a4"/>
        <w:numPr>
          <w:ilvl w:val="0"/>
          <w:numId w:val="1"/>
        </w:numPr>
        <w:ind w:left="930" w:firstLineChars="0" w:hanging="210"/>
        <w:rPr>
          <w:rStyle w:val="ab"/>
          <w:b w:val="0"/>
        </w:rPr>
      </w:pPr>
      <w:r>
        <w:rPr>
          <w:rStyle w:val="ab"/>
          <w:b w:val="0"/>
        </w:rPr>
        <w:t>适用温度：－</w:t>
      </w:r>
      <w:r>
        <w:rPr>
          <w:rStyle w:val="ab"/>
          <w:b w:val="0"/>
        </w:rPr>
        <w:t>15℃</w:t>
      </w:r>
      <w:r>
        <w:rPr>
          <w:rStyle w:val="ab"/>
          <w:b w:val="0"/>
        </w:rPr>
        <w:t>～</w:t>
      </w:r>
      <w:r>
        <w:rPr>
          <w:rStyle w:val="ab"/>
          <w:b w:val="0"/>
        </w:rPr>
        <w:t>45℃</w:t>
      </w:r>
    </w:p>
    <w:p w:rsidR="00704EF4" w:rsidRDefault="00795E1F">
      <w:pPr>
        <w:pStyle w:val="3"/>
        <w:ind w:firstLineChars="0" w:firstLine="850"/>
      </w:pPr>
      <w:r>
        <w:rPr>
          <w:rFonts w:hint="eastAsia"/>
        </w:rPr>
        <w:t>15.</w:t>
      </w:r>
      <w:r>
        <w:rPr>
          <w:rFonts w:ascii="仿宋" w:eastAsia="仿宋" w:hAnsi="仿宋" w:cs="仿宋" w:hint="eastAsia"/>
        </w:rPr>
        <w:t xml:space="preserve"> </w:t>
      </w:r>
      <w:r>
        <w:t>可移动新能源电动汽车底盘喷淋降温灭火装置</w:t>
      </w:r>
    </w:p>
    <w:p w:rsidR="00704EF4" w:rsidRDefault="00795E1F">
      <w:pPr>
        <w:pStyle w:val="a4"/>
        <w:numPr>
          <w:ilvl w:val="0"/>
          <w:numId w:val="1"/>
        </w:numPr>
        <w:ind w:left="930" w:firstLineChars="0" w:hanging="210"/>
        <w:rPr>
          <w:rStyle w:val="ab"/>
          <w:b w:val="0"/>
        </w:rPr>
      </w:pPr>
      <w:r>
        <w:rPr>
          <w:rStyle w:val="ab"/>
          <w:b w:val="0"/>
        </w:rPr>
        <w:t>公称直径：</w:t>
      </w:r>
      <w:r>
        <w:rPr>
          <w:rStyle w:val="ab"/>
          <w:b w:val="0"/>
        </w:rPr>
        <w:t>500mm</w:t>
      </w:r>
    </w:p>
    <w:p w:rsidR="00704EF4" w:rsidRDefault="00795E1F">
      <w:pPr>
        <w:pStyle w:val="a4"/>
        <w:numPr>
          <w:ilvl w:val="0"/>
          <w:numId w:val="1"/>
        </w:numPr>
        <w:ind w:left="930" w:firstLineChars="0" w:hanging="210"/>
        <w:rPr>
          <w:rStyle w:val="ab"/>
          <w:b w:val="0"/>
        </w:rPr>
      </w:pPr>
      <w:r>
        <w:rPr>
          <w:rStyle w:val="ab"/>
          <w:b w:val="0"/>
        </w:rPr>
        <w:lastRenderedPageBreak/>
        <w:t>额定工作压力：</w:t>
      </w:r>
      <w:r>
        <w:rPr>
          <w:rStyle w:val="ab"/>
          <w:b w:val="0"/>
        </w:rPr>
        <w:t>1.6</w:t>
      </w:r>
      <w:r>
        <w:rPr>
          <w:rStyle w:val="ab"/>
          <w:rFonts w:hint="eastAsia"/>
          <w:b w:val="0"/>
        </w:rPr>
        <w:t>MPa</w:t>
      </w:r>
    </w:p>
    <w:p w:rsidR="00704EF4" w:rsidRDefault="00795E1F">
      <w:pPr>
        <w:pStyle w:val="a4"/>
        <w:numPr>
          <w:ilvl w:val="0"/>
          <w:numId w:val="1"/>
        </w:numPr>
        <w:ind w:left="930" w:firstLineChars="0" w:hanging="210"/>
        <w:rPr>
          <w:b/>
        </w:rPr>
      </w:pPr>
      <w:r>
        <w:rPr>
          <w:rStyle w:val="ab"/>
          <w:b w:val="0"/>
        </w:rPr>
        <w:t>接口：</w:t>
      </w:r>
      <w:r>
        <w:rPr>
          <w:rStyle w:val="ab"/>
          <w:b w:val="0"/>
        </w:rPr>
        <w:t>65</w:t>
      </w:r>
      <w:r>
        <w:rPr>
          <w:rStyle w:val="ab"/>
          <w:b w:val="0"/>
        </w:rPr>
        <w:t>水带接口</w:t>
      </w:r>
    </w:p>
    <w:p w:rsidR="00704EF4" w:rsidRDefault="00795E1F">
      <w:pPr>
        <w:pStyle w:val="a4"/>
        <w:numPr>
          <w:ilvl w:val="0"/>
          <w:numId w:val="1"/>
        </w:numPr>
        <w:ind w:left="930" w:firstLineChars="0" w:hanging="210"/>
        <w:rPr>
          <w:rStyle w:val="ab"/>
          <w:b w:val="0"/>
        </w:rPr>
      </w:pPr>
      <w:r>
        <w:rPr>
          <w:rStyle w:val="ab"/>
          <w:b w:val="0"/>
        </w:rPr>
        <w:t>驱动方式：电动</w:t>
      </w:r>
    </w:p>
    <w:p w:rsidR="00704EF4" w:rsidRDefault="00795E1F">
      <w:pPr>
        <w:pStyle w:val="a4"/>
        <w:numPr>
          <w:ilvl w:val="0"/>
          <w:numId w:val="1"/>
        </w:numPr>
        <w:ind w:left="930" w:firstLineChars="0" w:hanging="210"/>
        <w:rPr>
          <w:rStyle w:val="ab"/>
          <w:b w:val="0"/>
        </w:rPr>
      </w:pPr>
      <w:r>
        <w:rPr>
          <w:rStyle w:val="ab"/>
          <w:b w:val="0"/>
        </w:rPr>
        <w:t>连接方式：内螺纹</w:t>
      </w:r>
    </w:p>
    <w:p w:rsidR="00704EF4" w:rsidRDefault="00795E1F">
      <w:pPr>
        <w:pStyle w:val="a4"/>
        <w:numPr>
          <w:ilvl w:val="0"/>
          <w:numId w:val="1"/>
        </w:numPr>
        <w:ind w:left="930" w:firstLineChars="0" w:hanging="210"/>
        <w:rPr>
          <w:rStyle w:val="ab"/>
          <w:b w:val="0"/>
        </w:rPr>
      </w:pPr>
      <w:r>
        <w:rPr>
          <w:rStyle w:val="ab"/>
          <w:b w:val="0"/>
        </w:rPr>
        <w:t>阀体材质：碳钢＋不锈钢</w:t>
      </w:r>
    </w:p>
    <w:p w:rsidR="00704EF4" w:rsidRDefault="00795E1F">
      <w:pPr>
        <w:pStyle w:val="2"/>
        <w:ind w:firstLineChars="0" w:firstLine="0"/>
        <w:rPr>
          <w:rFonts w:ascii="楷体_GB2312" w:hAnsi="楷体_GB2312"/>
        </w:rPr>
      </w:pPr>
      <w:r>
        <w:rPr>
          <w:rFonts w:hint="eastAsia"/>
        </w:rPr>
        <w:t>（三）</w:t>
      </w:r>
      <w:r>
        <w:t>通用要求</w:t>
      </w:r>
    </w:p>
    <w:p w:rsidR="00704EF4" w:rsidRDefault="00795E1F">
      <w:pPr>
        <w:pStyle w:val="a4"/>
        <w:numPr>
          <w:ilvl w:val="0"/>
          <w:numId w:val="1"/>
        </w:numPr>
        <w:ind w:left="930" w:firstLineChars="0" w:hanging="210"/>
        <w:rPr>
          <w:rStyle w:val="ab"/>
          <w:b w:val="0"/>
        </w:rPr>
      </w:pPr>
      <w:r>
        <w:rPr>
          <w:rStyle w:val="ab"/>
          <w:b w:val="0"/>
        </w:rPr>
        <w:t>所有器材均符合现行国家（</w:t>
      </w:r>
      <w:r>
        <w:rPr>
          <w:rStyle w:val="ab"/>
          <w:b w:val="0"/>
        </w:rPr>
        <w:t>GB</w:t>
      </w:r>
      <w:r>
        <w:rPr>
          <w:rStyle w:val="ab"/>
          <w:b w:val="0"/>
        </w:rPr>
        <w:t>）或应急管理行业（</w:t>
      </w:r>
      <w:r>
        <w:rPr>
          <w:rStyle w:val="ab"/>
          <w:b w:val="0"/>
        </w:rPr>
        <w:t>GA</w:t>
      </w:r>
      <w:r>
        <w:rPr>
          <w:rStyle w:val="ab"/>
          <w:b w:val="0"/>
        </w:rPr>
        <w:t>／</w:t>
      </w:r>
      <w:r>
        <w:rPr>
          <w:rStyle w:val="ab"/>
          <w:b w:val="0"/>
        </w:rPr>
        <w:t>XF</w:t>
      </w:r>
      <w:r>
        <w:rPr>
          <w:rStyle w:val="ab"/>
          <w:b w:val="0"/>
        </w:rPr>
        <w:t>）标准。</w:t>
      </w:r>
    </w:p>
    <w:p w:rsidR="00704EF4" w:rsidRDefault="00795E1F">
      <w:pPr>
        <w:pStyle w:val="a4"/>
        <w:numPr>
          <w:ilvl w:val="0"/>
          <w:numId w:val="1"/>
        </w:numPr>
        <w:ind w:left="930" w:firstLineChars="0" w:hanging="210"/>
        <w:rPr>
          <w:rStyle w:val="ab"/>
          <w:b w:val="0"/>
        </w:rPr>
      </w:pPr>
      <w:r>
        <w:rPr>
          <w:rStyle w:val="ab"/>
          <w:b w:val="0"/>
        </w:rPr>
        <w:t>供应商免费送货至指定地点，并完成安装、摆放及现场操作培训。</w:t>
      </w:r>
    </w:p>
    <w:p w:rsidR="00704EF4" w:rsidRDefault="00795E1F">
      <w:pPr>
        <w:pStyle w:val="a4"/>
        <w:numPr>
          <w:ilvl w:val="0"/>
          <w:numId w:val="1"/>
        </w:numPr>
        <w:ind w:left="930" w:firstLineChars="0" w:hanging="210"/>
        <w:rPr>
          <w:rStyle w:val="ab"/>
          <w:b w:val="0"/>
        </w:rPr>
      </w:pPr>
      <w:r>
        <w:rPr>
          <w:rStyle w:val="ab"/>
          <w:b w:val="0"/>
        </w:rPr>
        <w:t>质保期内免费维修或更换，接到报修通知后</w:t>
      </w:r>
      <w:r>
        <w:rPr>
          <w:rStyle w:val="ab"/>
          <w:b w:val="0"/>
        </w:rPr>
        <w:t>24</w:t>
      </w:r>
      <w:r>
        <w:rPr>
          <w:rStyle w:val="ab"/>
          <w:b w:val="0"/>
        </w:rPr>
        <w:t>小时内响应并派人处理。</w:t>
      </w:r>
    </w:p>
    <w:p w:rsidR="00704EF4" w:rsidRDefault="00795E1F">
      <w:pPr>
        <w:pStyle w:val="a4"/>
        <w:numPr>
          <w:ilvl w:val="0"/>
          <w:numId w:val="1"/>
        </w:numPr>
        <w:ind w:left="930" w:firstLineChars="0" w:hanging="210"/>
      </w:pPr>
      <w:r>
        <w:rPr>
          <w:rStyle w:val="ab"/>
          <w:b w:val="0"/>
          <w:spacing w:val="22"/>
        </w:rPr>
        <w:t>承诺自验收合格起</w:t>
      </w:r>
      <w:r>
        <w:rPr>
          <w:rStyle w:val="ab"/>
          <w:b w:val="0"/>
          <w:spacing w:val="-18"/>
        </w:rPr>
        <w:t>5</w:t>
      </w:r>
      <w:r>
        <w:rPr>
          <w:rStyle w:val="ab"/>
          <w:b w:val="0"/>
          <w:spacing w:val="22"/>
        </w:rPr>
        <w:t>年内稳定供应维</w:t>
      </w:r>
      <w:r>
        <w:rPr>
          <w:rStyle w:val="ab"/>
          <w:b w:val="0"/>
        </w:rPr>
        <w:t>修</w:t>
      </w:r>
      <w:r>
        <w:rPr>
          <w:rStyle w:val="ab"/>
          <w:b w:val="0"/>
        </w:rPr>
        <w:t>备件。</w:t>
      </w:r>
    </w:p>
    <w:p w:rsidR="00704EF4" w:rsidRDefault="00795E1F">
      <w:pPr>
        <w:pStyle w:val="1"/>
        <w:ind w:firstLineChars="0" w:firstLine="0"/>
      </w:pPr>
      <w:r>
        <w:rPr>
          <w:rFonts w:hint="eastAsia"/>
        </w:rPr>
        <w:t>三、</w:t>
      </w:r>
      <w:r>
        <w:t>交货期、质保期及付款方式</w:t>
      </w:r>
    </w:p>
    <w:p w:rsidR="00704EF4" w:rsidRDefault="00795E1F">
      <w:pPr>
        <w:pStyle w:val="a4"/>
        <w:ind w:firstLine="616"/>
      </w:pPr>
      <w:r>
        <w:t>交货期：合同签订后</w:t>
      </w:r>
      <w:r>
        <w:rPr>
          <w:rFonts w:hint="eastAsia"/>
        </w:rPr>
        <w:t>10</w:t>
      </w:r>
      <w:r>
        <w:t>个日历日内完成到货及安装。</w:t>
      </w:r>
    </w:p>
    <w:p w:rsidR="00704EF4" w:rsidRDefault="00795E1F">
      <w:pPr>
        <w:pStyle w:val="a4"/>
        <w:ind w:firstLine="616"/>
      </w:pPr>
      <w:r>
        <w:t>质保期：整体</w:t>
      </w:r>
      <w:r>
        <w:t>≥</w:t>
      </w:r>
      <w:r>
        <w:t>1</w:t>
      </w:r>
      <w:r>
        <w:t>年</w:t>
      </w:r>
    </w:p>
    <w:p w:rsidR="00704EF4" w:rsidRDefault="00795E1F">
      <w:pPr>
        <w:pStyle w:val="a4"/>
        <w:ind w:firstLine="616"/>
      </w:pPr>
      <w:r>
        <w:t>合同签订：中选通知书发出后</w:t>
      </w:r>
      <w:r>
        <w:rPr>
          <w:rFonts w:hint="eastAsia"/>
        </w:rPr>
        <w:t>3</w:t>
      </w:r>
      <w:r>
        <w:t>0</w:t>
      </w:r>
      <w:r>
        <w:t>个日历日内签订合同。</w:t>
      </w:r>
    </w:p>
    <w:p w:rsidR="00704EF4" w:rsidRDefault="00795E1F">
      <w:pPr>
        <w:pStyle w:val="a4"/>
        <w:ind w:firstLine="616"/>
      </w:pPr>
      <w:r>
        <w:t>验收：到货后</w:t>
      </w:r>
      <w:r>
        <w:t>7</w:t>
      </w:r>
      <w:r>
        <w:t>日内组织验收，合格后出具验收报告。</w:t>
      </w:r>
    </w:p>
    <w:p w:rsidR="00704EF4" w:rsidRDefault="00795E1F">
      <w:pPr>
        <w:pStyle w:val="a4"/>
        <w:ind w:firstLine="616"/>
      </w:pPr>
      <w:r>
        <w:t>付款：验收合格后</w:t>
      </w:r>
      <w:r>
        <w:rPr>
          <w:rFonts w:hint="eastAsia"/>
        </w:rPr>
        <w:t>一次性</w:t>
      </w:r>
      <w:r>
        <w:t>支付合同总金额款。</w:t>
      </w:r>
    </w:p>
    <w:p w:rsidR="00704EF4" w:rsidRDefault="00795E1F">
      <w:pPr>
        <w:pStyle w:val="1"/>
        <w:ind w:firstLineChars="0" w:firstLine="0"/>
      </w:pPr>
      <w:r>
        <w:rPr>
          <w:rFonts w:hint="eastAsia"/>
        </w:rPr>
        <w:t>四、</w:t>
      </w:r>
      <w:r>
        <w:t>参选人资格要求</w:t>
      </w:r>
    </w:p>
    <w:p w:rsidR="00704EF4" w:rsidRDefault="00795E1F">
      <w:pPr>
        <w:pStyle w:val="a4"/>
        <w:ind w:firstLine="616"/>
      </w:pPr>
      <w:r>
        <w:t>参选人应符合《中华人民共和国政府采购法》第二十二条规定：</w:t>
      </w:r>
    </w:p>
    <w:p w:rsidR="00704EF4" w:rsidRDefault="00795E1F">
      <w:pPr>
        <w:pStyle w:val="a4"/>
        <w:ind w:firstLineChars="0" w:firstLine="826"/>
        <w:rPr>
          <w:rFonts w:ascii="仿宋_GB2312" w:hAnsi="仿宋_GB2312"/>
        </w:rPr>
      </w:pPr>
      <w:r>
        <w:rPr>
          <w:rFonts w:hint="eastAsia"/>
        </w:rPr>
        <w:t>（</w:t>
      </w:r>
      <w:r>
        <w:rPr>
          <w:rFonts w:hint="eastAsia"/>
        </w:rPr>
        <w:t>1</w:t>
      </w:r>
      <w:r>
        <w:rPr>
          <w:rFonts w:hint="eastAsia"/>
        </w:rPr>
        <w:t>）</w:t>
      </w:r>
      <w:r>
        <w:rPr>
          <w:rFonts w:ascii="仿宋" w:eastAsia="仿宋" w:hAnsi="仿宋" w:cs="仿宋" w:hint="eastAsia"/>
        </w:rPr>
        <w:t xml:space="preserve"> </w:t>
      </w:r>
      <w:r>
        <w:t>具有独立承担民事责任的能力；</w:t>
      </w:r>
    </w:p>
    <w:p w:rsidR="00704EF4" w:rsidRDefault="00795E1F">
      <w:pPr>
        <w:pStyle w:val="a4"/>
        <w:ind w:firstLineChars="0" w:firstLine="826"/>
        <w:rPr>
          <w:rFonts w:ascii="仿宋_GB2312" w:hAnsi="仿宋_GB2312"/>
        </w:rPr>
      </w:pPr>
      <w:r>
        <w:rPr>
          <w:rFonts w:hint="eastAsia"/>
        </w:rPr>
        <w:lastRenderedPageBreak/>
        <w:t>（</w:t>
      </w:r>
      <w:r>
        <w:rPr>
          <w:rFonts w:hint="eastAsia"/>
        </w:rPr>
        <w:t>2</w:t>
      </w:r>
      <w:r>
        <w:rPr>
          <w:rFonts w:hint="eastAsia"/>
        </w:rPr>
        <w:t>）</w:t>
      </w:r>
      <w:r>
        <w:rPr>
          <w:rFonts w:ascii="仿宋" w:eastAsia="仿宋" w:hAnsi="仿宋" w:cs="仿宋" w:hint="eastAsia"/>
        </w:rPr>
        <w:t xml:space="preserve"> </w:t>
      </w:r>
      <w:r>
        <w:t>具有良好的商业信誉和健全的财务会计制度；</w:t>
      </w:r>
    </w:p>
    <w:p w:rsidR="00704EF4" w:rsidRDefault="00795E1F">
      <w:pPr>
        <w:pStyle w:val="a4"/>
        <w:ind w:firstLineChars="0" w:firstLine="826"/>
        <w:rPr>
          <w:rFonts w:ascii="仿宋_GB2312" w:hAnsi="仿宋_GB2312"/>
        </w:rPr>
      </w:pPr>
      <w:r>
        <w:rPr>
          <w:rFonts w:hint="eastAsia"/>
        </w:rPr>
        <w:t>（</w:t>
      </w:r>
      <w:r>
        <w:rPr>
          <w:rFonts w:hint="eastAsia"/>
        </w:rPr>
        <w:t>3</w:t>
      </w:r>
      <w:r>
        <w:rPr>
          <w:rFonts w:hint="eastAsia"/>
        </w:rPr>
        <w:t>）</w:t>
      </w:r>
      <w:r>
        <w:rPr>
          <w:rFonts w:ascii="仿宋" w:eastAsia="仿宋" w:hAnsi="仿宋" w:cs="仿宋" w:hint="eastAsia"/>
        </w:rPr>
        <w:t xml:space="preserve"> </w:t>
      </w:r>
      <w:r>
        <w:t>具有履行合同所必需的设备和专业技术能力；</w:t>
      </w:r>
    </w:p>
    <w:p w:rsidR="00704EF4" w:rsidRDefault="00795E1F">
      <w:pPr>
        <w:pStyle w:val="a4"/>
        <w:ind w:firstLineChars="0" w:firstLine="826"/>
        <w:rPr>
          <w:rFonts w:ascii="仿宋_GB2312" w:hAnsi="仿宋_GB2312"/>
        </w:rPr>
      </w:pPr>
      <w:r>
        <w:rPr>
          <w:rFonts w:hint="eastAsia"/>
        </w:rPr>
        <w:t>（</w:t>
      </w:r>
      <w:r>
        <w:rPr>
          <w:rFonts w:hint="eastAsia"/>
        </w:rPr>
        <w:t>4</w:t>
      </w:r>
      <w:r>
        <w:rPr>
          <w:rFonts w:hint="eastAsia"/>
        </w:rPr>
        <w:t>）</w:t>
      </w:r>
      <w:r>
        <w:rPr>
          <w:rFonts w:ascii="仿宋" w:eastAsia="仿宋" w:hAnsi="仿宋" w:cs="仿宋" w:hint="eastAsia"/>
        </w:rPr>
        <w:t xml:space="preserve"> </w:t>
      </w:r>
      <w:r>
        <w:t>有依法缴纳税收和社会保障资金的良好记录；</w:t>
      </w:r>
    </w:p>
    <w:p w:rsidR="00704EF4" w:rsidRDefault="00795E1F">
      <w:pPr>
        <w:pStyle w:val="a4"/>
        <w:ind w:firstLineChars="0" w:firstLine="826"/>
        <w:rPr>
          <w:rFonts w:ascii="仿宋_GB2312" w:hAnsi="仿宋_GB2312"/>
        </w:rPr>
      </w:pPr>
      <w:r>
        <w:rPr>
          <w:rFonts w:hint="eastAsia"/>
        </w:rPr>
        <w:t>（</w:t>
      </w:r>
      <w:r>
        <w:rPr>
          <w:rFonts w:hint="eastAsia"/>
        </w:rPr>
        <w:t>5</w:t>
      </w:r>
      <w:r>
        <w:rPr>
          <w:rFonts w:hint="eastAsia"/>
        </w:rPr>
        <w:t>）</w:t>
      </w:r>
      <w:r>
        <w:rPr>
          <w:rFonts w:ascii="仿宋" w:eastAsia="仿宋" w:hAnsi="仿宋" w:cs="仿宋" w:hint="eastAsia"/>
        </w:rPr>
        <w:t xml:space="preserve"> </w:t>
      </w:r>
      <w:r>
        <w:t>参加政府采购活动前三年内，在经营活动中没有重大违法记录；</w:t>
      </w:r>
    </w:p>
    <w:p w:rsidR="00704EF4" w:rsidRDefault="00795E1F">
      <w:pPr>
        <w:pStyle w:val="a4"/>
        <w:ind w:firstLineChars="0" w:firstLine="826"/>
        <w:rPr>
          <w:rFonts w:ascii="仿宋_GB2312" w:hAnsi="仿宋_GB2312"/>
        </w:rPr>
      </w:pPr>
      <w:r>
        <w:rPr>
          <w:rFonts w:hint="eastAsia"/>
        </w:rPr>
        <w:t>（</w:t>
      </w:r>
      <w:r>
        <w:rPr>
          <w:rFonts w:hint="eastAsia"/>
        </w:rPr>
        <w:t>6</w:t>
      </w:r>
      <w:r>
        <w:rPr>
          <w:rFonts w:hint="eastAsia"/>
        </w:rPr>
        <w:t>）</w:t>
      </w:r>
      <w:r>
        <w:rPr>
          <w:rFonts w:ascii="仿宋" w:eastAsia="仿宋" w:hAnsi="仿宋" w:cs="仿宋" w:hint="eastAsia"/>
        </w:rPr>
        <w:t xml:space="preserve"> </w:t>
      </w:r>
      <w:r>
        <w:t>本项目</w:t>
      </w:r>
      <w:r>
        <w:rPr>
          <w:rFonts w:hint="eastAsia"/>
        </w:rPr>
        <w:t>参选</w:t>
      </w:r>
      <w:r>
        <w:t>截止期前被</w:t>
      </w:r>
      <w:r>
        <w:t>“</w:t>
      </w:r>
      <w:r>
        <w:t>信用中国</w:t>
      </w:r>
      <w:r>
        <w:t>”</w:t>
      </w:r>
      <w:r>
        <w:t>网站列入失信被执行人和重大税收违法案件当事人名单的、被</w:t>
      </w:r>
      <w:r>
        <w:t>“</w:t>
      </w:r>
      <w:r>
        <w:t>中国政府采购网</w:t>
      </w:r>
      <w:r>
        <w:t>”</w:t>
      </w:r>
      <w:r>
        <w:t>网站列入政府采购严重违法失信行为记录名单（处罚期限尚未届满的），不得参与本项目的政府采购活动。</w:t>
      </w:r>
    </w:p>
    <w:p w:rsidR="00704EF4" w:rsidRDefault="00795E1F">
      <w:pPr>
        <w:pStyle w:val="a4"/>
        <w:ind w:firstLine="616"/>
      </w:pPr>
      <w:r>
        <w:t>本项目不接受联合体</w:t>
      </w:r>
      <w:r>
        <w:rPr>
          <w:rFonts w:hint="eastAsia"/>
        </w:rPr>
        <w:t>参选</w:t>
      </w:r>
      <w:r>
        <w:t>。</w:t>
      </w:r>
    </w:p>
    <w:p w:rsidR="00704EF4" w:rsidRDefault="00795E1F">
      <w:pPr>
        <w:pStyle w:val="1"/>
        <w:ind w:firstLineChars="0" w:firstLine="0"/>
      </w:pPr>
      <w:r>
        <w:rPr>
          <w:rFonts w:hint="eastAsia"/>
        </w:rPr>
        <w:t>五、</w:t>
      </w:r>
      <w:r>
        <w:t>参选文件提交</w:t>
      </w:r>
    </w:p>
    <w:p w:rsidR="00704EF4" w:rsidRDefault="00795E1F">
      <w:pPr>
        <w:pStyle w:val="a4"/>
        <w:ind w:firstLine="616"/>
      </w:pPr>
      <w:r>
        <w:t>参选文件应包括但不限于以下内容：有效的营业执照复印件、法定代表人身份证复印件或法定代表人授权书、报价单（详见附件）、同类业绩证明材料、消防器材销售资质（营业执照）、售后服务方案等，上述材料须加盖公章。</w:t>
      </w:r>
    </w:p>
    <w:p w:rsidR="00704EF4" w:rsidRDefault="00795E1F">
      <w:pPr>
        <w:pStyle w:val="a4"/>
        <w:ind w:firstLine="616"/>
      </w:pPr>
      <w:r>
        <w:rPr>
          <w:rFonts w:hint="eastAsia"/>
        </w:rPr>
        <w:t>参选文件递交要求：</w:t>
      </w:r>
      <w:r>
        <w:t>一式</w:t>
      </w:r>
      <w:r>
        <w:rPr>
          <w:rFonts w:hint="eastAsia"/>
        </w:rPr>
        <w:t>伍</w:t>
      </w:r>
      <w:r>
        <w:t>份</w:t>
      </w:r>
      <w:r>
        <w:rPr>
          <w:rFonts w:hint="eastAsia"/>
        </w:rPr>
        <w:t>。</w:t>
      </w:r>
    </w:p>
    <w:p w:rsidR="00704EF4" w:rsidRDefault="00795E1F">
      <w:pPr>
        <w:pStyle w:val="a4"/>
        <w:ind w:firstLine="616"/>
        <w:rPr>
          <w:highlight w:val="yellow"/>
        </w:rPr>
      </w:pPr>
      <w:r>
        <w:rPr>
          <w:rFonts w:hint="eastAsia"/>
        </w:rPr>
        <w:t>参选</w:t>
      </w:r>
      <w:r>
        <w:t>文件递交时间：</w:t>
      </w:r>
      <w:r>
        <w:t>2026</w:t>
      </w:r>
      <w:r>
        <w:t>年</w:t>
      </w:r>
      <w:r>
        <w:rPr>
          <w:rFonts w:hint="eastAsia"/>
        </w:rPr>
        <w:t>6</w:t>
      </w:r>
      <w:r>
        <w:t>月</w:t>
      </w:r>
      <w:r>
        <w:rPr>
          <w:rFonts w:hint="eastAsia"/>
        </w:rPr>
        <w:t>23</w:t>
      </w:r>
      <w:r>
        <w:t>日上午</w:t>
      </w:r>
      <w:r>
        <w:t>9:00</w:t>
      </w:r>
      <w:r>
        <w:t>－</w:t>
      </w:r>
      <w:r>
        <w:t>9:30</w:t>
      </w:r>
      <w:r>
        <w:t>。</w:t>
      </w:r>
    </w:p>
    <w:p w:rsidR="00704EF4" w:rsidRDefault="00795E1F">
      <w:pPr>
        <w:pStyle w:val="a4"/>
        <w:ind w:firstLine="616"/>
      </w:pPr>
      <w:r>
        <w:rPr>
          <w:rFonts w:hint="eastAsia"/>
        </w:rPr>
        <w:t>参选文件递交地点：</w:t>
      </w:r>
      <w:r>
        <w:t>北京市海淀区马连</w:t>
      </w:r>
      <w:r>
        <w:rPr>
          <w:spacing w:val="3"/>
        </w:rPr>
        <w:t>洼街道</w:t>
      </w:r>
      <w:r>
        <w:t>15</w:t>
      </w:r>
      <w:r>
        <w:rPr>
          <w:spacing w:val="-37"/>
        </w:rPr>
        <w:t>1</w:t>
      </w:r>
      <w:r>
        <w:rPr>
          <w:spacing w:val="3"/>
        </w:rPr>
        <w:t>号中国医学科学院北区</w:t>
      </w:r>
      <w:r>
        <w:t>A</w:t>
      </w:r>
      <w:r>
        <w:rPr>
          <w:spacing w:val="-37"/>
        </w:rPr>
        <w:t>2</w:t>
      </w:r>
      <w:r>
        <w:rPr>
          <w:spacing w:val="3"/>
        </w:rPr>
        <w:t>栋一</w:t>
      </w:r>
      <w:r>
        <w:t>层</w:t>
      </w:r>
      <w:r>
        <w:t>前台。</w:t>
      </w:r>
    </w:p>
    <w:p w:rsidR="00704EF4" w:rsidRDefault="00795E1F">
      <w:pPr>
        <w:pStyle w:val="a4"/>
        <w:ind w:firstLine="616"/>
      </w:pPr>
      <w:r>
        <w:t>联系人：陆老师</w:t>
      </w:r>
    </w:p>
    <w:p w:rsidR="00704EF4" w:rsidRDefault="00795E1F">
      <w:pPr>
        <w:pStyle w:val="a4"/>
        <w:ind w:firstLine="616"/>
        <w:rPr>
          <w:b/>
        </w:rPr>
      </w:pPr>
      <w:r>
        <w:t>联系电话：</w:t>
      </w:r>
      <w:r>
        <w:rPr>
          <w:rFonts w:hint="eastAsia"/>
        </w:rPr>
        <w:t>010-</w:t>
      </w:r>
      <w:r>
        <w:t>65105541</w:t>
      </w:r>
    </w:p>
    <w:p w:rsidR="00704EF4" w:rsidRDefault="00795E1F">
      <w:pPr>
        <w:pStyle w:val="1"/>
        <w:ind w:firstLineChars="0" w:firstLine="0"/>
      </w:pPr>
      <w:r>
        <w:rPr>
          <w:rFonts w:hint="eastAsia"/>
        </w:rPr>
        <w:lastRenderedPageBreak/>
        <w:t>六、</w:t>
      </w:r>
      <w:r>
        <w:t>评分标准</w:t>
      </w:r>
    </w:p>
    <w:p w:rsidR="00704EF4" w:rsidRDefault="00795E1F">
      <w:pPr>
        <w:pStyle w:val="a4"/>
        <w:ind w:firstLineChars="0" w:firstLine="826"/>
        <w:rPr>
          <w:rFonts w:ascii="楷体_GB2312" w:eastAsia="楷体_GB2312" w:hAnsi="楷体_GB2312" w:cs="楷体_GB2312"/>
        </w:rPr>
      </w:pPr>
      <w:r>
        <w:rPr>
          <w:rStyle w:val="20"/>
          <w:rFonts w:hint="eastAsia"/>
        </w:rPr>
        <w:t>（一）</w:t>
      </w:r>
      <w:r>
        <w:rPr>
          <w:rStyle w:val="20"/>
        </w:rPr>
        <w:t>评审方法</w:t>
      </w:r>
      <w:r>
        <w:t>：采用综合评分法，满分为</w:t>
      </w:r>
      <w:r>
        <w:t>100</w:t>
      </w:r>
      <w:r>
        <w:t>分。</w:t>
      </w:r>
    </w:p>
    <w:p w:rsidR="00704EF4" w:rsidRDefault="00795E1F">
      <w:pPr>
        <w:pStyle w:val="2"/>
        <w:ind w:firstLineChars="0" w:firstLine="826"/>
        <w:rPr>
          <w:rFonts w:ascii="楷体_GB2312" w:hAnsi="楷体_GB2312"/>
        </w:rPr>
      </w:pPr>
      <w:r>
        <w:rPr>
          <w:rFonts w:hint="eastAsia"/>
        </w:rPr>
        <w:t>（二）</w:t>
      </w:r>
      <w:r>
        <w:t>具体评审标准</w:t>
      </w:r>
    </w:p>
    <w:p w:rsidR="00704EF4" w:rsidRDefault="00795E1F">
      <w:pPr>
        <w:pStyle w:val="af0"/>
        <w:ind w:firstLineChars="200" w:firstLine="616"/>
        <w:jc w:val="left"/>
      </w:pPr>
      <w:r>
        <w:rPr>
          <w:rFonts w:hint="eastAsia"/>
        </w:rPr>
        <w:t>1.</w:t>
      </w:r>
      <w:r>
        <w:rPr>
          <w:rFonts w:ascii="仿宋" w:eastAsia="仿宋" w:hAnsi="仿宋" w:cs="仿宋" w:hint="eastAsia"/>
        </w:rPr>
        <w:t xml:space="preserve"> </w:t>
      </w:r>
      <w:r>
        <w:t>商务分（</w:t>
      </w:r>
      <w:r>
        <w:t>20</w:t>
      </w:r>
      <w:r>
        <w:t>分）：资质、业绩</w:t>
      </w:r>
      <w:r>
        <w:t xml:space="preserve">  </w:t>
      </w:r>
    </w:p>
    <w:p w:rsidR="00704EF4" w:rsidRDefault="00795E1F">
      <w:pPr>
        <w:pStyle w:val="af0"/>
        <w:ind w:firstLineChars="200" w:firstLine="616"/>
        <w:jc w:val="both"/>
      </w:pPr>
      <w:r>
        <w:rPr>
          <w:rFonts w:hint="eastAsia"/>
        </w:rPr>
        <w:t>2.</w:t>
      </w:r>
      <w:r>
        <w:rPr>
          <w:rFonts w:ascii="仿宋" w:eastAsia="仿宋" w:hAnsi="仿宋" w:cs="仿宋" w:hint="eastAsia"/>
        </w:rPr>
        <w:t xml:space="preserve"> </w:t>
      </w:r>
      <w:r>
        <w:t>技术分（</w:t>
      </w:r>
      <w:r>
        <w:t>50</w:t>
      </w:r>
      <w:r>
        <w:t>分）：参数响应、质保、售后</w:t>
      </w:r>
    </w:p>
    <w:p w:rsidR="00704EF4" w:rsidRDefault="00795E1F">
      <w:pPr>
        <w:pStyle w:val="af0"/>
        <w:ind w:firstLineChars="200" w:firstLine="616"/>
        <w:jc w:val="left"/>
      </w:pPr>
      <w:r>
        <w:rPr>
          <w:rFonts w:hint="eastAsia"/>
        </w:rPr>
        <w:t>3.</w:t>
      </w:r>
      <w:r>
        <w:rPr>
          <w:rFonts w:ascii="仿宋" w:eastAsia="仿宋" w:hAnsi="仿宋" w:cs="仿宋" w:hint="eastAsia"/>
        </w:rPr>
        <w:t xml:space="preserve"> </w:t>
      </w:r>
      <w:r>
        <w:t>价格分（</w:t>
      </w:r>
      <w:r>
        <w:t>30</w:t>
      </w:r>
      <w:r>
        <w:t>分）：低价优先</w:t>
      </w:r>
      <w:r>
        <w:t xml:space="preserve"> </w:t>
      </w:r>
    </w:p>
    <w:tbl>
      <w:tblPr>
        <w:tblStyle w:val="aa"/>
        <w:tblW w:w="4997" w:type="pct"/>
        <w:tblLook w:val="04A0" w:firstRow="1" w:lastRow="0" w:firstColumn="1" w:lastColumn="0" w:noHBand="0" w:noVBand="1"/>
      </w:tblPr>
      <w:tblGrid>
        <w:gridCol w:w="1310"/>
        <w:gridCol w:w="1405"/>
        <w:gridCol w:w="5218"/>
        <w:gridCol w:w="1123"/>
      </w:tblGrid>
      <w:tr w:rsidR="00704EF4">
        <w:trPr>
          <w:trHeight w:val="530"/>
        </w:trPr>
        <w:tc>
          <w:tcPr>
            <w:tcW w:w="723" w:type="pct"/>
            <w:shd w:val="clear" w:color="auto" w:fill="auto"/>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项目</w:t>
            </w:r>
          </w:p>
        </w:tc>
        <w:tc>
          <w:tcPr>
            <w:tcW w:w="776" w:type="pct"/>
            <w:shd w:val="clear" w:color="auto" w:fill="auto"/>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内容</w:t>
            </w:r>
          </w:p>
        </w:tc>
        <w:tc>
          <w:tcPr>
            <w:tcW w:w="2880" w:type="pct"/>
            <w:shd w:val="clear" w:color="auto" w:fill="auto"/>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评审细则</w:t>
            </w:r>
          </w:p>
        </w:tc>
        <w:tc>
          <w:tcPr>
            <w:tcW w:w="620" w:type="pct"/>
            <w:shd w:val="clear" w:color="auto" w:fill="auto"/>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分值</w:t>
            </w:r>
          </w:p>
        </w:tc>
      </w:tr>
      <w:tr w:rsidR="00704EF4">
        <w:tc>
          <w:tcPr>
            <w:tcW w:w="723" w:type="pct"/>
            <w:vMerge w:val="restart"/>
            <w:vAlign w:val="center"/>
          </w:tcPr>
          <w:p w:rsidR="00704EF4" w:rsidRDefault="00795E1F">
            <w:pPr>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商务评审（</w:t>
            </w:r>
            <w:r>
              <w:rPr>
                <w:rStyle w:val="ab"/>
                <w:rFonts w:ascii="Times New Roman" w:eastAsia="仿宋_GB2312" w:hAnsi="Times New Roman" w:cs="仿宋_GB2312" w:hint="eastAsia"/>
                <w:b w:val="0"/>
                <w:spacing w:val="-6"/>
                <w:kern w:val="0"/>
                <w:sz w:val="32"/>
                <w:szCs w:val="32"/>
              </w:rPr>
              <w:t>16</w:t>
            </w:r>
            <w:r>
              <w:rPr>
                <w:rStyle w:val="ab"/>
                <w:rFonts w:ascii="Times New Roman" w:eastAsia="仿宋_GB2312" w:hAnsi="Times New Roman" w:cs="仿宋_GB2312"/>
                <w:b w:val="0"/>
                <w:spacing w:val="-6"/>
                <w:kern w:val="0"/>
                <w:sz w:val="32"/>
                <w:szCs w:val="32"/>
              </w:rPr>
              <w:t>分）</w:t>
            </w:r>
          </w:p>
        </w:tc>
        <w:tc>
          <w:tcPr>
            <w:tcW w:w="776" w:type="pct"/>
            <w:shd w:val="clear" w:color="auto" w:fill="auto"/>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参选人</w:t>
            </w:r>
            <w:r>
              <w:rPr>
                <w:rStyle w:val="ab"/>
                <w:rFonts w:ascii="Times New Roman" w:eastAsia="仿宋_GB2312" w:hAnsi="Times New Roman" w:cs="仿宋_GB2312"/>
                <w:b w:val="0"/>
                <w:spacing w:val="-6"/>
                <w:kern w:val="0"/>
                <w:sz w:val="32"/>
                <w:szCs w:val="32"/>
              </w:rPr>
              <w:t>资质</w:t>
            </w:r>
          </w:p>
        </w:tc>
        <w:tc>
          <w:tcPr>
            <w:tcW w:w="2880" w:type="pct"/>
            <w:shd w:val="clear" w:color="auto" w:fill="auto"/>
            <w:vAlign w:val="center"/>
          </w:tcPr>
          <w:p w:rsidR="00704EF4" w:rsidRDefault="00795E1F">
            <w:pPr>
              <w:widowControl/>
              <w:spacing w:line="560" w:lineRule="exact"/>
              <w:jc w:val="left"/>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1</w:t>
            </w:r>
            <w:r>
              <w:rPr>
                <w:rStyle w:val="ab"/>
                <w:rFonts w:ascii="Times New Roman" w:eastAsia="仿宋_GB2312" w:hAnsi="Times New Roman" w:cs="仿宋_GB2312" w:hint="eastAsia"/>
                <w:b w:val="0"/>
                <w:spacing w:val="-6"/>
                <w:kern w:val="0"/>
                <w:sz w:val="32"/>
                <w:szCs w:val="32"/>
              </w:rPr>
              <w:t>《质量管理体系认证证书》</w:t>
            </w:r>
          </w:p>
          <w:p w:rsidR="00704EF4" w:rsidRDefault="00795E1F">
            <w:pPr>
              <w:widowControl/>
              <w:spacing w:line="560" w:lineRule="exact"/>
              <w:jc w:val="left"/>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2</w:t>
            </w:r>
            <w:r>
              <w:rPr>
                <w:rStyle w:val="ab"/>
                <w:rFonts w:ascii="Times New Roman" w:eastAsia="仿宋_GB2312" w:hAnsi="Times New Roman" w:cs="仿宋_GB2312"/>
                <w:b w:val="0"/>
                <w:spacing w:val="-6"/>
                <w:kern w:val="0"/>
                <w:sz w:val="32"/>
                <w:szCs w:val="32"/>
              </w:rPr>
              <w:t>.</w:t>
            </w:r>
            <w:r>
              <w:rPr>
                <w:rStyle w:val="ab"/>
                <w:rFonts w:ascii="Times New Roman" w:eastAsia="仿宋_GB2312" w:hAnsi="Times New Roman" w:cs="仿宋_GB2312" w:hint="eastAsia"/>
                <w:b w:val="0"/>
                <w:spacing w:val="-6"/>
                <w:kern w:val="0"/>
                <w:sz w:val="32"/>
                <w:szCs w:val="32"/>
              </w:rPr>
              <w:t>《职业健康管理安全管理体系认证证书》</w:t>
            </w:r>
          </w:p>
          <w:p w:rsidR="00704EF4" w:rsidRDefault="00795E1F">
            <w:pPr>
              <w:widowControl/>
              <w:spacing w:line="560" w:lineRule="exact"/>
              <w:jc w:val="left"/>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3</w:t>
            </w:r>
            <w:r>
              <w:rPr>
                <w:rStyle w:val="ab"/>
                <w:rFonts w:ascii="Times New Roman" w:eastAsia="仿宋_GB2312" w:hAnsi="Times New Roman" w:cs="仿宋_GB2312"/>
                <w:b w:val="0"/>
                <w:spacing w:val="-6"/>
                <w:kern w:val="0"/>
                <w:sz w:val="32"/>
                <w:szCs w:val="32"/>
              </w:rPr>
              <w:t>.</w:t>
            </w:r>
            <w:r>
              <w:rPr>
                <w:rStyle w:val="ab"/>
                <w:rFonts w:ascii="Times New Roman" w:eastAsia="仿宋_GB2312" w:hAnsi="Times New Roman" w:cs="仿宋_GB2312" w:hint="eastAsia"/>
                <w:b w:val="0"/>
                <w:spacing w:val="-6"/>
                <w:kern w:val="0"/>
                <w:sz w:val="32"/>
                <w:szCs w:val="32"/>
              </w:rPr>
              <w:t>《环境管理体系认证证书》</w:t>
            </w:r>
          </w:p>
          <w:p w:rsidR="00704EF4" w:rsidRDefault="00795E1F">
            <w:pPr>
              <w:widowControl/>
              <w:spacing w:line="560" w:lineRule="exact"/>
              <w:jc w:val="left"/>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全部提供得标准分，每缺一项扣</w:t>
            </w:r>
            <w:r>
              <w:rPr>
                <w:rStyle w:val="ab"/>
                <w:rFonts w:ascii="Times New Roman" w:eastAsia="仿宋_GB2312" w:hAnsi="Times New Roman" w:cs="仿宋_GB2312" w:hint="eastAsia"/>
                <w:b w:val="0"/>
                <w:spacing w:val="-6"/>
                <w:kern w:val="0"/>
                <w:sz w:val="32"/>
                <w:szCs w:val="32"/>
              </w:rPr>
              <w:t>2</w:t>
            </w:r>
            <w:r>
              <w:rPr>
                <w:rStyle w:val="ab"/>
                <w:rFonts w:ascii="Times New Roman" w:eastAsia="仿宋_GB2312" w:hAnsi="Times New Roman" w:cs="仿宋_GB2312" w:hint="eastAsia"/>
                <w:b w:val="0"/>
                <w:spacing w:val="-6"/>
                <w:kern w:val="0"/>
                <w:sz w:val="32"/>
                <w:szCs w:val="32"/>
              </w:rPr>
              <w:t>分，扣完为止。</w:t>
            </w:r>
          </w:p>
        </w:tc>
        <w:tc>
          <w:tcPr>
            <w:tcW w:w="620" w:type="pct"/>
            <w:shd w:val="clear" w:color="auto" w:fill="auto"/>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6</w:t>
            </w:r>
            <w:r>
              <w:rPr>
                <w:rStyle w:val="ab"/>
                <w:rFonts w:ascii="Times New Roman" w:eastAsia="仿宋_GB2312" w:hAnsi="Times New Roman" w:cs="仿宋_GB2312"/>
                <w:b w:val="0"/>
                <w:spacing w:val="-6"/>
                <w:kern w:val="0"/>
                <w:sz w:val="32"/>
                <w:szCs w:val="32"/>
              </w:rPr>
              <w:t>分</w:t>
            </w:r>
          </w:p>
        </w:tc>
      </w:tr>
      <w:tr w:rsidR="00704EF4">
        <w:tc>
          <w:tcPr>
            <w:tcW w:w="723" w:type="pct"/>
            <w:vMerge/>
          </w:tcPr>
          <w:p w:rsidR="00704EF4" w:rsidRDefault="00704EF4">
            <w:pPr>
              <w:spacing w:line="560" w:lineRule="exact"/>
              <w:rPr>
                <w:rStyle w:val="ab"/>
                <w:rFonts w:ascii="Times New Roman" w:eastAsia="仿宋_GB2312" w:hAnsi="Times New Roman" w:cs="仿宋_GB2312"/>
                <w:b w:val="0"/>
                <w:spacing w:val="-6"/>
                <w:kern w:val="0"/>
                <w:sz w:val="32"/>
                <w:szCs w:val="32"/>
              </w:rPr>
            </w:pPr>
          </w:p>
        </w:tc>
        <w:tc>
          <w:tcPr>
            <w:tcW w:w="776" w:type="pct"/>
            <w:shd w:val="clear" w:color="auto" w:fill="auto"/>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同类项目</w:t>
            </w:r>
          </w:p>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业绩</w:t>
            </w:r>
          </w:p>
        </w:tc>
        <w:tc>
          <w:tcPr>
            <w:tcW w:w="2880" w:type="pct"/>
            <w:shd w:val="clear" w:color="auto" w:fill="auto"/>
            <w:vAlign w:val="center"/>
          </w:tcPr>
          <w:p w:rsidR="00704EF4" w:rsidRDefault="00795E1F">
            <w:pPr>
              <w:widowControl/>
              <w:spacing w:line="560" w:lineRule="exact"/>
              <w:jc w:val="left"/>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参选人</w:t>
            </w:r>
            <w:r>
              <w:rPr>
                <w:rStyle w:val="ab"/>
                <w:rFonts w:ascii="Times New Roman" w:eastAsia="仿宋_GB2312" w:hAnsi="Times New Roman" w:cs="仿宋_GB2312"/>
                <w:b w:val="0"/>
                <w:spacing w:val="-6"/>
                <w:kern w:val="0"/>
                <w:sz w:val="32"/>
                <w:szCs w:val="32"/>
              </w:rPr>
              <w:t>提供近</w:t>
            </w:r>
            <w:r>
              <w:rPr>
                <w:rStyle w:val="ab"/>
                <w:rFonts w:ascii="Times New Roman" w:eastAsia="仿宋_GB2312" w:hAnsi="Times New Roman" w:cs="仿宋_GB2312" w:hint="eastAsia"/>
                <w:b w:val="0"/>
                <w:spacing w:val="-6"/>
                <w:kern w:val="0"/>
                <w:sz w:val="32"/>
                <w:szCs w:val="32"/>
              </w:rPr>
              <w:t>五</w:t>
            </w:r>
            <w:r>
              <w:rPr>
                <w:rStyle w:val="ab"/>
                <w:rFonts w:ascii="Times New Roman" w:eastAsia="仿宋_GB2312" w:hAnsi="Times New Roman" w:cs="仿宋_GB2312"/>
                <w:b w:val="0"/>
                <w:spacing w:val="-6"/>
                <w:kern w:val="0"/>
                <w:sz w:val="32"/>
                <w:szCs w:val="32"/>
              </w:rPr>
              <w:t>年（</w:t>
            </w:r>
            <w:r>
              <w:rPr>
                <w:rStyle w:val="ab"/>
                <w:rFonts w:ascii="Times New Roman" w:eastAsia="仿宋_GB2312" w:hAnsi="Times New Roman" w:cs="仿宋_GB2312"/>
                <w:b w:val="0"/>
                <w:spacing w:val="-6"/>
                <w:kern w:val="0"/>
                <w:sz w:val="32"/>
                <w:szCs w:val="32"/>
              </w:rPr>
              <w:t>202</w:t>
            </w:r>
            <w:r>
              <w:rPr>
                <w:rStyle w:val="ab"/>
                <w:rFonts w:ascii="Times New Roman" w:eastAsia="仿宋_GB2312" w:hAnsi="Times New Roman" w:cs="仿宋_GB2312" w:hint="eastAsia"/>
                <w:b w:val="0"/>
                <w:spacing w:val="-6"/>
                <w:kern w:val="0"/>
                <w:sz w:val="32"/>
                <w:szCs w:val="32"/>
              </w:rPr>
              <w:t>1</w:t>
            </w:r>
            <w:r>
              <w:rPr>
                <w:rStyle w:val="ab"/>
                <w:rFonts w:ascii="Times New Roman" w:eastAsia="仿宋_GB2312" w:hAnsi="Times New Roman" w:cs="仿宋_GB2312"/>
                <w:b w:val="0"/>
                <w:spacing w:val="-6"/>
                <w:kern w:val="0"/>
                <w:sz w:val="32"/>
                <w:szCs w:val="32"/>
              </w:rPr>
              <w:t>年</w:t>
            </w:r>
            <w:r>
              <w:rPr>
                <w:rStyle w:val="ab"/>
                <w:rFonts w:ascii="Times New Roman" w:eastAsia="仿宋_GB2312" w:hAnsi="Times New Roman" w:cs="仿宋_GB2312" w:hint="eastAsia"/>
                <w:b w:val="0"/>
                <w:spacing w:val="-6"/>
                <w:kern w:val="0"/>
                <w:sz w:val="32"/>
                <w:szCs w:val="32"/>
              </w:rPr>
              <w:t>5</w:t>
            </w:r>
            <w:r>
              <w:rPr>
                <w:rStyle w:val="ab"/>
                <w:rFonts w:ascii="Times New Roman" w:eastAsia="仿宋_GB2312" w:hAnsi="Times New Roman" w:cs="仿宋_GB2312"/>
                <w:b w:val="0"/>
                <w:spacing w:val="-6"/>
                <w:kern w:val="0"/>
                <w:sz w:val="32"/>
                <w:szCs w:val="32"/>
              </w:rPr>
              <w:t>月至递交</w:t>
            </w:r>
            <w:r>
              <w:rPr>
                <w:rStyle w:val="ab"/>
                <w:rFonts w:ascii="Times New Roman" w:eastAsia="仿宋_GB2312" w:hAnsi="Times New Roman" w:cs="仿宋_GB2312" w:hint="eastAsia"/>
                <w:b w:val="0"/>
                <w:spacing w:val="-6"/>
                <w:kern w:val="0"/>
                <w:sz w:val="32"/>
                <w:szCs w:val="32"/>
              </w:rPr>
              <w:t>参选文件</w:t>
            </w:r>
            <w:r>
              <w:rPr>
                <w:rStyle w:val="ab"/>
                <w:rFonts w:ascii="Times New Roman" w:eastAsia="仿宋_GB2312" w:hAnsi="Times New Roman" w:cs="仿宋_GB2312"/>
                <w:b w:val="0"/>
                <w:spacing w:val="-6"/>
                <w:kern w:val="0"/>
                <w:sz w:val="32"/>
                <w:szCs w:val="32"/>
              </w:rPr>
              <w:t>截止之日，以合同签订时间为准）消防器材供应项目业绩，每有一个得</w:t>
            </w:r>
            <w:r>
              <w:rPr>
                <w:rStyle w:val="ab"/>
                <w:rFonts w:ascii="Times New Roman" w:eastAsia="仿宋_GB2312" w:hAnsi="Times New Roman" w:cs="仿宋_GB2312" w:hint="eastAsia"/>
                <w:b w:val="0"/>
                <w:spacing w:val="-6"/>
                <w:kern w:val="0"/>
                <w:sz w:val="32"/>
                <w:szCs w:val="32"/>
              </w:rPr>
              <w:t>2.5</w:t>
            </w:r>
            <w:r>
              <w:rPr>
                <w:rStyle w:val="ab"/>
                <w:rFonts w:ascii="Times New Roman" w:eastAsia="仿宋_GB2312" w:hAnsi="Times New Roman" w:cs="仿宋_GB2312"/>
                <w:b w:val="0"/>
                <w:spacing w:val="-6"/>
                <w:kern w:val="0"/>
                <w:sz w:val="32"/>
                <w:szCs w:val="32"/>
              </w:rPr>
              <w:t>分，本项最多得</w:t>
            </w:r>
            <w:r>
              <w:rPr>
                <w:rStyle w:val="ab"/>
                <w:rFonts w:ascii="Times New Roman" w:eastAsia="仿宋_GB2312" w:hAnsi="Times New Roman" w:cs="仿宋_GB2312"/>
                <w:b w:val="0"/>
                <w:spacing w:val="-6"/>
                <w:kern w:val="0"/>
                <w:sz w:val="32"/>
                <w:szCs w:val="32"/>
              </w:rPr>
              <w:t>10</w:t>
            </w:r>
            <w:r>
              <w:rPr>
                <w:rStyle w:val="ab"/>
                <w:rFonts w:ascii="Times New Roman" w:eastAsia="仿宋_GB2312" w:hAnsi="Times New Roman" w:cs="仿宋_GB2312"/>
                <w:b w:val="0"/>
                <w:spacing w:val="-6"/>
                <w:kern w:val="0"/>
                <w:sz w:val="32"/>
                <w:szCs w:val="32"/>
              </w:rPr>
              <w:t>分。</w:t>
            </w:r>
          </w:p>
          <w:p w:rsidR="00704EF4" w:rsidRDefault="00795E1F">
            <w:pPr>
              <w:widowControl/>
              <w:spacing w:line="560" w:lineRule="exact"/>
              <w:jc w:val="left"/>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说明：</w:t>
            </w:r>
            <w:r>
              <w:rPr>
                <w:rStyle w:val="ab"/>
                <w:rFonts w:ascii="Times New Roman" w:eastAsia="仿宋_GB2312" w:hAnsi="Times New Roman" w:cs="仿宋_GB2312"/>
                <w:b w:val="0"/>
                <w:spacing w:val="-6"/>
                <w:kern w:val="0"/>
                <w:sz w:val="32"/>
                <w:szCs w:val="32"/>
              </w:rPr>
              <w:t>①</w:t>
            </w:r>
            <w:r>
              <w:rPr>
                <w:rStyle w:val="ab"/>
                <w:rFonts w:ascii="Times New Roman" w:eastAsia="仿宋_GB2312" w:hAnsi="Times New Roman" w:cs="仿宋_GB2312" w:hint="eastAsia"/>
                <w:b w:val="0"/>
                <w:spacing w:val="-6"/>
                <w:kern w:val="0"/>
                <w:sz w:val="32"/>
                <w:szCs w:val="32"/>
              </w:rPr>
              <w:t>参选人</w:t>
            </w:r>
            <w:r>
              <w:rPr>
                <w:rStyle w:val="ab"/>
                <w:rFonts w:ascii="Times New Roman" w:eastAsia="仿宋_GB2312" w:hAnsi="Times New Roman" w:cs="仿宋_GB2312"/>
                <w:b w:val="0"/>
                <w:spacing w:val="-6"/>
                <w:kern w:val="0"/>
                <w:sz w:val="32"/>
                <w:szCs w:val="32"/>
              </w:rPr>
              <w:t>应在</w:t>
            </w:r>
            <w:r>
              <w:rPr>
                <w:rStyle w:val="ab"/>
                <w:rFonts w:ascii="Times New Roman" w:eastAsia="仿宋_GB2312" w:hAnsi="Times New Roman" w:cs="仿宋_GB2312" w:hint="eastAsia"/>
                <w:b w:val="0"/>
                <w:spacing w:val="-6"/>
                <w:kern w:val="0"/>
                <w:sz w:val="32"/>
                <w:szCs w:val="32"/>
              </w:rPr>
              <w:t>参选文件</w:t>
            </w:r>
            <w:r>
              <w:rPr>
                <w:rStyle w:val="ab"/>
                <w:rFonts w:ascii="Times New Roman" w:eastAsia="仿宋_GB2312" w:hAnsi="Times New Roman" w:cs="仿宋_GB2312"/>
                <w:b w:val="0"/>
                <w:spacing w:val="-6"/>
                <w:kern w:val="0"/>
                <w:sz w:val="32"/>
                <w:szCs w:val="32"/>
              </w:rPr>
              <w:t>中提供相关合同的复印件（包括首页、主要内容页、签字盖章页），并加盖</w:t>
            </w:r>
            <w:r>
              <w:rPr>
                <w:rStyle w:val="ab"/>
                <w:rFonts w:ascii="Times New Roman" w:eastAsia="仿宋_GB2312" w:hAnsi="Times New Roman" w:cs="仿宋_GB2312" w:hint="eastAsia"/>
                <w:b w:val="0"/>
                <w:spacing w:val="-6"/>
                <w:kern w:val="0"/>
                <w:sz w:val="32"/>
                <w:szCs w:val="32"/>
              </w:rPr>
              <w:t>参选人</w:t>
            </w:r>
            <w:r>
              <w:rPr>
                <w:rStyle w:val="ab"/>
                <w:rFonts w:ascii="Times New Roman" w:eastAsia="仿宋_GB2312" w:hAnsi="Times New Roman" w:cs="仿宋_GB2312"/>
                <w:b w:val="0"/>
                <w:spacing w:val="-6"/>
                <w:kern w:val="0"/>
                <w:sz w:val="32"/>
                <w:szCs w:val="32"/>
              </w:rPr>
              <w:t>单位公章</w:t>
            </w:r>
            <w:r>
              <w:rPr>
                <w:rStyle w:val="ab"/>
                <w:rFonts w:ascii="Times New Roman" w:eastAsia="仿宋_GB2312" w:hAnsi="Times New Roman" w:cs="仿宋_GB2312" w:hint="eastAsia"/>
                <w:b w:val="0"/>
                <w:spacing w:val="-6"/>
                <w:kern w:val="0"/>
                <w:sz w:val="32"/>
                <w:szCs w:val="32"/>
              </w:rPr>
              <w:t>；</w:t>
            </w:r>
          </w:p>
          <w:p w:rsidR="00704EF4" w:rsidRDefault="00795E1F">
            <w:pPr>
              <w:widowControl/>
              <w:spacing w:line="560" w:lineRule="exact"/>
              <w:jc w:val="left"/>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②</w:t>
            </w:r>
            <w:r>
              <w:rPr>
                <w:rStyle w:val="ab"/>
                <w:rFonts w:ascii="Times New Roman" w:eastAsia="仿宋_GB2312" w:hAnsi="Times New Roman" w:cs="仿宋_GB2312"/>
                <w:b w:val="0"/>
                <w:spacing w:val="-6"/>
                <w:kern w:val="0"/>
                <w:sz w:val="32"/>
                <w:szCs w:val="32"/>
              </w:rPr>
              <w:t>合同的签署时间应为</w:t>
            </w:r>
            <w:r>
              <w:rPr>
                <w:rStyle w:val="ab"/>
                <w:rFonts w:ascii="Times New Roman" w:eastAsia="仿宋_GB2312" w:hAnsi="Times New Roman" w:cs="仿宋_GB2312"/>
                <w:b w:val="0"/>
                <w:spacing w:val="-6"/>
                <w:kern w:val="0"/>
                <w:sz w:val="32"/>
                <w:szCs w:val="32"/>
              </w:rPr>
              <w:t>202</w:t>
            </w:r>
            <w:r>
              <w:rPr>
                <w:rStyle w:val="ab"/>
                <w:rFonts w:ascii="Times New Roman" w:eastAsia="仿宋_GB2312" w:hAnsi="Times New Roman" w:cs="仿宋_GB2312" w:hint="eastAsia"/>
                <w:b w:val="0"/>
                <w:spacing w:val="-6"/>
                <w:kern w:val="0"/>
                <w:sz w:val="32"/>
                <w:szCs w:val="32"/>
              </w:rPr>
              <w:t>1</w:t>
            </w:r>
            <w:r>
              <w:rPr>
                <w:rStyle w:val="ab"/>
                <w:rFonts w:ascii="Times New Roman" w:eastAsia="仿宋_GB2312" w:hAnsi="Times New Roman" w:cs="仿宋_GB2312"/>
                <w:b w:val="0"/>
                <w:spacing w:val="-6"/>
                <w:kern w:val="0"/>
                <w:sz w:val="32"/>
                <w:szCs w:val="32"/>
              </w:rPr>
              <w:t>年</w:t>
            </w:r>
            <w:r>
              <w:rPr>
                <w:rStyle w:val="ab"/>
                <w:rFonts w:ascii="Times New Roman" w:eastAsia="仿宋_GB2312" w:hAnsi="Times New Roman" w:cs="仿宋_GB2312" w:hint="eastAsia"/>
                <w:b w:val="0"/>
                <w:spacing w:val="-6"/>
                <w:kern w:val="0"/>
                <w:sz w:val="32"/>
                <w:szCs w:val="32"/>
              </w:rPr>
              <w:t>5</w:t>
            </w:r>
            <w:r>
              <w:rPr>
                <w:rStyle w:val="ab"/>
                <w:rFonts w:ascii="Times New Roman" w:eastAsia="仿宋_GB2312" w:hAnsi="Times New Roman" w:cs="仿宋_GB2312"/>
                <w:b w:val="0"/>
                <w:spacing w:val="-6"/>
                <w:kern w:val="0"/>
                <w:sz w:val="32"/>
                <w:szCs w:val="32"/>
              </w:rPr>
              <w:t>月至</w:t>
            </w:r>
            <w:r>
              <w:rPr>
                <w:rStyle w:val="ab"/>
                <w:rFonts w:ascii="Times New Roman" w:eastAsia="仿宋_GB2312" w:hAnsi="Times New Roman" w:cs="仿宋_GB2312"/>
                <w:b w:val="0"/>
                <w:spacing w:val="-6"/>
                <w:kern w:val="0"/>
                <w:sz w:val="32"/>
                <w:szCs w:val="32"/>
              </w:rPr>
              <w:lastRenderedPageBreak/>
              <w:t>递交</w:t>
            </w:r>
            <w:r>
              <w:rPr>
                <w:rStyle w:val="ab"/>
                <w:rFonts w:ascii="Times New Roman" w:eastAsia="仿宋_GB2312" w:hAnsi="Times New Roman" w:cs="仿宋_GB2312" w:hint="eastAsia"/>
                <w:b w:val="0"/>
                <w:spacing w:val="-6"/>
                <w:kern w:val="0"/>
                <w:sz w:val="32"/>
                <w:szCs w:val="32"/>
              </w:rPr>
              <w:t>参选文件</w:t>
            </w:r>
            <w:r>
              <w:rPr>
                <w:rStyle w:val="ab"/>
                <w:rFonts w:ascii="Times New Roman" w:eastAsia="仿宋_GB2312" w:hAnsi="Times New Roman" w:cs="仿宋_GB2312"/>
                <w:b w:val="0"/>
                <w:spacing w:val="-6"/>
                <w:kern w:val="0"/>
                <w:sz w:val="32"/>
                <w:szCs w:val="32"/>
              </w:rPr>
              <w:t>截止之日的，否则不得分</w:t>
            </w:r>
            <w:r>
              <w:rPr>
                <w:rStyle w:val="ab"/>
                <w:rFonts w:ascii="Times New Roman" w:eastAsia="仿宋_GB2312" w:hAnsi="Times New Roman" w:cs="仿宋_GB2312" w:hint="eastAsia"/>
                <w:b w:val="0"/>
                <w:spacing w:val="-6"/>
                <w:kern w:val="0"/>
                <w:sz w:val="32"/>
                <w:szCs w:val="32"/>
              </w:rPr>
              <w:t>；</w:t>
            </w:r>
          </w:p>
          <w:p w:rsidR="00704EF4" w:rsidRDefault="00795E1F">
            <w:pPr>
              <w:widowControl/>
              <w:spacing w:line="560" w:lineRule="exact"/>
              <w:jc w:val="left"/>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③</w:t>
            </w:r>
            <w:r>
              <w:rPr>
                <w:rStyle w:val="ab"/>
                <w:rFonts w:ascii="Times New Roman" w:eastAsia="仿宋_GB2312" w:hAnsi="Times New Roman" w:cs="仿宋_GB2312"/>
                <w:b w:val="0"/>
                <w:spacing w:val="-6"/>
                <w:kern w:val="0"/>
                <w:sz w:val="32"/>
                <w:szCs w:val="32"/>
              </w:rPr>
              <w:t>合同复印件内容应清晰可辨，因模糊不清所造成的后果由</w:t>
            </w:r>
            <w:r>
              <w:rPr>
                <w:rStyle w:val="ab"/>
                <w:rFonts w:ascii="Times New Roman" w:eastAsia="仿宋_GB2312" w:hAnsi="Times New Roman" w:cs="仿宋_GB2312" w:hint="eastAsia"/>
                <w:b w:val="0"/>
                <w:spacing w:val="-6"/>
                <w:kern w:val="0"/>
                <w:sz w:val="32"/>
                <w:szCs w:val="32"/>
              </w:rPr>
              <w:t>参选人</w:t>
            </w:r>
            <w:r>
              <w:rPr>
                <w:rStyle w:val="ab"/>
                <w:rFonts w:ascii="Times New Roman" w:eastAsia="仿宋_GB2312" w:hAnsi="Times New Roman" w:cs="仿宋_GB2312"/>
                <w:b w:val="0"/>
                <w:spacing w:val="-6"/>
                <w:kern w:val="0"/>
                <w:sz w:val="32"/>
                <w:szCs w:val="32"/>
              </w:rPr>
              <w:t>自行承担。</w:t>
            </w:r>
          </w:p>
        </w:tc>
        <w:tc>
          <w:tcPr>
            <w:tcW w:w="620" w:type="pct"/>
            <w:shd w:val="clear" w:color="auto" w:fill="auto"/>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lastRenderedPageBreak/>
              <w:t>10</w:t>
            </w:r>
            <w:r>
              <w:rPr>
                <w:rStyle w:val="ab"/>
                <w:rFonts w:ascii="Times New Roman" w:eastAsia="仿宋_GB2312" w:hAnsi="Times New Roman" w:cs="仿宋_GB2312"/>
                <w:b w:val="0"/>
                <w:spacing w:val="-6"/>
                <w:kern w:val="0"/>
                <w:sz w:val="32"/>
                <w:szCs w:val="32"/>
              </w:rPr>
              <w:t>分</w:t>
            </w:r>
          </w:p>
        </w:tc>
      </w:tr>
      <w:tr w:rsidR="00704EF4">
        <w:tc>
          <w:tcPr>
            <w:tcW w:w="723" w:type="pct"/>
            <w:vMerge w:val="restart"/>
            <w:vAlign w:val="center"/>
          </w:tcPr>
          <w:p w:rsidR="00704EF4" w:rsidRDefault="00795E1F">
            <w:pPr>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技术评审（</w:t>
            </w:r>
            <w:r>
              <w:rPr>
                <w:rStyle w:val="ab"/>
                <w:rFonts w:ascii="Times New Roman" w:eastAsia="仿宋_GB2312" w:hAnsi="Times New Roman" w:cs="仿宋_GB2312" w:hint="eastAsia"/>
                <w:b w:val="0"/>
                <w:spacing w:val="-6"/>
                <w:kern w:val="0"/>
                <w:sz w:val="32"/>
                <w:szCs w:val="32"/>
              </w:rPr>
              <w:t>34</w:t>
            </w:r>
            <w:r>
              <w:rPr>
                <w:rStyle w:val="ab"/>
                <w:rFonts w:ascii="Times New Roman" w:eastAsia="仿宋_GB2312" w:hAnsi="Times New Roman" w:cs="仿宋_GB2312"/>
                <w:b w:val="0"/>
                <w:spacing w:val="-6"/>
                <w:kern w:val="0"/>
                <w:sz w:val="32"/>
                <w:szCs w:val="32"/>
              </w:rPr>
              <w:t>分）</w:t>
            </w:r>
          </w:p>
        </w:tc>
        <w:tc>
          <w:tcPr>
            <w:tcW w:w="776" w:type="pct"/>
            <w:shd w:val="clear" w:color="auto" w:fill="auto"/>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参数响应</w:t>
            </w:r>
          </w:p>
        </w:tc>
        <w:tc>
          <w:tcPr>
            <w:tcW w:w="2880" w:type="pct"/>
            <w:shd w:val="clear" w:color="auto" w:fill="auto"/>
            <w:vAlign w:val="center"/>
          </w:tcPr>
          <w:p w:rsidR="00704EF4" w:rsidRDefault="00795E1F">
            <w:pPr>
              <w:widowControl/>
              <w:spacing w:line="560" w:lineRule="exact"/>
              <w:jc w:val="left"/>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共采购</w:t>
            </w:r>
            <w:r>
              <w:rPr>
                <w:rStyle w:val="ab"/>
                <w:rFonts w:ascii="Times New Roman" w:eastAsia="仿宋_GB2312" w:hAnsi="Times New Roman" w:cs="仿宋_GB2312" w:hint="eastAsia"/>
                <w:b w:val="0"/>
                <w:spacing w:val="-6"/>
                <w:kern w:val="0"/>
                <w:sz w:val="32"/>
                <w:szCs w:val="32"/>
              </w:rPr>
              <w:t>15</w:t>
            </w:r>
            <w:r>
              <w:rPr>
                <w:rStyle w:val="ab"/>
                <w:rFonts w:ascii="Times New Roman" w:eastAsia="仿宋_GB2312" w:hAnsi="Times New Roman" w:cs="仿宋_GB2312" w:hint="eastAsia"/>
                <w:b w:val="0"/>
                <w:spacing w:val="-6"/>
                <w:kern w:val="0"/>
                <w:sz w:val="32"/>
                <w:szCs w:val="32"/>
              </w:rPr>
              <w:t>项微消器材，每项消防器材参数响应满分</w:t>
            </w:r>
            <w:r>
              <w:rPr>
                <w:rStyle w:val="ab"/>
                <w:rFonts w:ascii="Times New Roman" w:eastAsia="仿宋_GB2312" w:hAnsi="Times New Roman" w:cs="仿宋_GB2312" w:hint="eastAsia"/>
                <w:b w:val="0"/>
                <w:spacing w:val="-6"/>
                <w:kern w:val="0"/>
                <w:sz w:val="32"/>
                <w:szCs w:val="32"/>
              </w:rPr>
              <w:t>2</w:t>
            </w:r>
            <w:r>
              <w:rPr>
                <w:rStyle w:val="ab"/>
                <w:rFonts w:ascii="Times New Roman" w:eastAsia="仿宋_GB2312" w:hAnsi="Times New Roman" w:cs="仿宋_GB2312" w:hint="eastAsia"/>
                <w:b w:val="0"/>
                <w:spacing w:val="-6"/>
                <w:kern w:val="0"/>
                <w:sz w:val="32"/>
                <w:szCs w:val="32"/>
              </w:rPr>
              <w:t>分，</w:t>
            </w:r>
            <w:r>
              <w:rPr>
                <w:rStyle w:val="ab"/>
                <w:rFonts w:ascii="Times New Roman" w:eastAsia="仿宋_GB2312" w:hAnsi="Times New Roman" w:cs="仿宋_GB2312" w:hint="eastAsia"/>
                <w:b w:val="0"/>
                <w:spacing w:val="-6"/>
                <w:kern w:val="0"/>
                <w:sz w:val="32"/>
                <w:szCs w:val="32"/>
              </w:rPr>
              <w:t>15</w:t>
            </w:r>
            <w:r>
              <w:rPr>
                <w:rStyle w:val="ab"/>
                <w:rFonts w:ascii="Times New Roman" w:eastAsia="仿宋_GB2312" w:hAnsi="Times New Roman" w:cs="仿宋_GB2312" w:hint="eastAsia"/>
                <w:b w:val="0"/>
                <w:spacing w:val="-6"/>
                <w:kern w:val="0"/>
                <w:sz w:val="32"/>
                <w:szCs w:val="32"/>
              </w:rPr>
              <w:t>项满分</w:t>
            </w:r>
            <w:r>
              <w:rPr>
                <w:rStyle w:val="ab"/>
                <w:rFonts w:ascii="Times New Roman" w:eastAsia="仿宋_GB2312" w:hAnsi="Times New Roman" w:cs="仿宋_GB2312" w:hint="eastAsia"/>
                <w:b w:val="0"/>
                <w:spacing w:val="-6"/>
                <w:kern w:val="0"/>
                <w:sz w:val="32"/>
                <w:szCs w:val="32"/>
              </w:rPr>
              <w:t>30</w:t>
            </w:r>
            <w:r>
              <w:rPr>
                <w:rStyle w:val="ab"/>
                <w:rFonts w:ascii="Times New Roman" w:eastAsia="仿宋_GB2312" w:hAnsi="Times New Roman" w:cs="仿宋_GB2312" w:hint="eastAsia"/>
                <w:b w:val="0"/>
                <w:spacing w:val="-6"/>
                <w:kern w:val="0"/>
                <w:sz w:val="32"/>
                <w:szCs w:val="32"/>
              </w:rPr>
              <w:t>分，每项消防器材技术规格要求中参数响应未满足</w:t>
            </w:r>
            <w:r>
              <w:rPr>
                <w:rStyle w:val="ab"/>
                <w:rFonts w:ascii="Times New Roman" w:eastAsia="仿宋_GB2312" w:hAnsi="Times New Roman" w:cs="仿宋_GB2312" w:hint="eastAsia"/>
                <w:b w:val="0"/>
                <w:spacing w:val="-6"/>
                <w:kern w:val="0"/>
                <w:sz w:val="32"/>
                <w:szCs w:val="32"/>
              </w:rPr>
              <w:t>1</w:t>
            </w:r>
            <w:r>
              <w:rPr>
                <w:rStyle w:val="ab"/>
                <w:rFonts w:ascii="Times New Roman" w:eastAsia="仿宋_GB2312" w:hAnsi="Times New Roman" w:cs="仿宋_GB2312" w:hint="eastAsia"/>
                <w:b w:val="0"/>
                <w:spacing w:val="-6"/>
                <w:kern w:val="0"/>
                <w:sz w:val="32"/>
                <w:szCs w:val="32"/>
              </w:rPr>
              <w:t>项扣</w:t>
            </w:r>
            <w:r>
              <w:rPr>
                <w:rStyle w:val="ab"/>
                <w:rFonts w:ascii="Times New Roman" w:eastAsia="仿宋_GB2312" w:hAnsi="Times New Roman" w:cs="仿宋_GB2312" w:hint="eastAsia"/>
                <w:b w:val="0"/>
                <w:spacing w:val="-6"/>
                <w:kern w:val="0"/>
                <w:sz w:val="32"/>
                <w:szCs w:val="32"/>
              </w:rPr>
              <w:t>1</w:t>
            </w:r>
            <w:r>
              <w:rPr>
                <w:rStyle w:val="ab"/>
                <w:rFonts w:ascii="Times New Roman" w:eastAsia="仿宋_GB2312" w:hAnsi="Times New Roman" w:cs="仿宋_GB2312" w:hint="eastAsia"/>
                <w:b w:val="0"/>
                <w:spacing w:val="-6"/>
                <w:kern w:val="0"/>
                <w:sz w:val="32"/>
                <w:szCs w:val="32"/>
              </w:rPr>
              <w:t>分，</w:t>
            </w:r>
            <w:r>
              <w:rPr>
                <w:rStyle w:val="ab"/>
                <w:rFonts w:ascii="Times New Roman" w:eastAsia="仿宋_GB2312" w:hAnsi="Times New Roman" w:cs="仿宋_GB2312" w:hint="eastAsia"/>
                <w:b w:val="0"/>
                <w:spacing w:val="-6"/>
                <w:kern w:val="0"/>
                <w:sz w:val="32"/>
                <w:szCs w:val="32"/>
              </w:rPr>
              <w:t>3</w:t>
            </w:r>
            <w:r>
              <w:rPr>
                <w:rStyle w:val="ab"/>
                <w:rFonts w:ascii="Times New Roman" w:eastAsia="仿宋_GB2312" w:hAnsi="Times New Roman" w:cs="仿宋_GB2312" w:hint="eastAsia"/>
                <w:b w:val="0"/>
                <w:spacing w:val="-6"/>
                <w:kern w:val="0"/>
                <w:sz w:val="32"/>
                <w:szCs w:val="32"/>
              </w:rPr>
              <w:t>项未满足</w:t>
            </w:r>
            <w:r>
              <w:rPr>
                <w:rStyle w:val="ab"/>
                <w:rFonts w:ascii="Times New Roman" w:eastAsia="仿宋_GB2312" w:hAnsi="Times New Roman" w:cs="仿宋_GB2312" w:hint="eastAsia"/>
                <w:b w:val="0"/>
                <w:spacing w:val="-6"/>
                <w:kern w:val="0"/>
                <w:sz w:val="32"/>
                <w:szCs w:val="32"/>
              </w:rPr>
              <w:t>0</w:t>
            </w:r>
            <w:r>
              <w:rPr>
                <w:rStyle w:val="ab"/>
                <w:rFonts w:ascii="Times New Roman" w:eastAsia="仿宋_GB2312" w:hAnsi="Times New Roman" w:cs="仿宋_GB2312" w:hint="eastAsia"/>
                <w:b w:val="0"/>
                <w:spacing w:val="-6"/>
                <w:kern w:val="0"/>
                <w:sz w:val="32"/>
                <w:szCs w:val="32"/>
              </w:rPr>
              <w:t>分。</w:t>
            </w:r>
            <w:r>
              <w:rPr>
                <w:rStyle w:val="ab"/>
                <w:rFonts w:ascii="Times New Roman" w:eastAsia="仿宋_GB2312" w:hAnsi="Times New Roman" w:cs="仿宋_GB2312" w:hint="eastAsia"/>
                <w:b w:val="0"/>
                <w:spacing w:val="-6"/>
                <w:kern w:val="0"/>
                <w:sz w:val="32"/>
                <w:szCs w:val="32"/>
              </w:rPr>
              <w:t xml:space="preserve"> </w:t>
            </w:r>
          </w:p>
        </w:tc>
        <w:tc>
          <w:tcPr>
            <w:tcW w:w="620" w:type="pct"/>
            <w:shd w:val="clear" w:color="auto" w:fill="auto"/>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30</w:t>
            </w:r>
            <w:r>
              <w:rPr>
                <w:rStyle w:val="ab"/>
                <w:rFonts w:ascii="Times New Roman" w:eastAsia="仿宋_GB2312" w:hAnsi="Times New Roman" w:cs="仿宋_GB2312"/>
                <w:b w:val="0"/>
                <w:spacing w:val="-6"/>
                <w:kern w:val="0"/>
                <w:sz w:val="32"/>
                <w:szCs w:val="32"/>
              </w:rPr>
              <w:t>分</w:t>
            </w:r>
          </w:p>
        </w:tc>
      </w:tr>
      <w:tr w:rsidR="00704EF4">
        <w:tc>
          <w:tcPr>
            <w:tcW w:w="723" w:type="pct"/>
            <w:vMerge/>
          </w:tcPr>
          <w:p w:rsidR="00704EF4" w:rsidRDefault="00704EF4">
            <w:pPr>
              <w:spacing w:line="560" w:lineRule="exact"/>
              <w:rPr>
                <w:rStyle w:val="ab"/>
                <w:rFonts w:ascii="Times New Roman" w:eastAsia="仿宋_GB2312" w:hAnsi="Times New Roman" w:cs="仿宋_GB2312"/>
                <w:b w:val="0"/>
                <w:spacing w:val="-6"/>
                <w:kern w:val="0"/>
                <w:sz w:val="32"/>
                <w:szCs w:val="32"/>
              </w:rPr>
            </w:pPr>
          </w:p>
        </w:tc>
        <w:tc>
          <w:tcPr>
            <w:tcW w:w="776" w:type="pct"/>
            <w:shd w:val="clear" w:color="auto" w:fill="auto"/>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质保、售后</w:t>
            </w:r>
          </w:p>
        </w:tc>
        <w:tc>
          <w:tcPr>
            <w:tcW w:w="2880" w:type="pct"/>
            <w:shd w:val="clear" w:color="auto" w:fill="auto"/>
            <w:vAlign w:val="center"/>
          </w:tcPr>
          <w:p w:rsidR="00704EF4" w:rsidRDefault="00795E1F">
            <w:pPr>
              <w:widowControl/>
              <w:spacing w:line="560" w:lineRule="exact"/>
              <w:jc w:val="left"/>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1.</w:t>
            </w:r>
            <w:r>
              <w:rPr>
                <w:rStyle w:val="ab"/>
                <w:rFonts w:ascii="Times New Roman" w:eastAsia="仿宋_GB2312" w:hAnsi="Times New Roman" w:cs="仿宋_GB2312"/>
                <w:b w:val="0"/>
                <w:spacing w:val="-6"/>
                <w:kern w:val="0"/>
                <w:sz w:val="32"/>
                <w:szCs w:val="32"/>
              </w:rPr>
              <w:t>质保、售后保障方案完整全面、内容合理，可行性强得</w:t>
            </w:r>
            <w:r>
              <w:rPr>
                <w:rStyle w:val="ab"/>
                <w:rFonts w:ascii="Times New Roman" w:eastAsia="仿宋_GB2312" w:hAnsi="Times New Roman" w:cs="仿宋_GB2312" w:hint="eastAsia"/>
                <w:b w:val="0"/>
                <w:spacing w:val="-6"/>
                <w:kern w:val="0"/>
                <w:sz w:val="32"/>
                <w:szCs w:val="32"/>
              </w:rPr>
              <w:t>4</w:t>
            </w:r>
            <w:r>
              <w:rPr>
                <w:rStyle w:val="ab"/>
                <w:rFonts w:ascii="Times New Roman" w:eastAsia="仿宋_GB2312" w:hAnsi="Times New Roman" w:cs="仿宋_GB2312"/>
                <w:b w:val="0"/>
                <w:spacing w:val="-6"/>
                <w:kern w:val="0"/>
                <w:sz w:val="32"/>
                <w:szCs w:val="32"/>
              </w:rPr>
              <w:t>分；</w:t>
            </w:r>
          </w:p>
          <w:p w:rsidR="00704EF4" w:rsidRDefault="00795E1F">
            <w:pPr>
              <w:widowControl/>
              <w:spacing w:line="560" w:lineRule="exact"/>
              <w:jc w:val="left"/>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2.</w:t>
            </w:r>
            <w:r>
              <w:rPr>
                <w:rStyle w:val="ab"/>
                <w:rFonts w:ascii="Times New Roman" w:eastAsia="仿宋_GB2312" w:hAnsi="Times New Roman" w:cs="仿宋_GB2312"/>
                <w:b w:val="0"/>
                <w:spacing w:val="-6"/>
                <w:kern w:val="0"/>
                <w:sz w:val="32"/>
                <w:szCs w:val="32"/>
              </w:rPr>
              <w:t>质保、售后保障方案较完整全面、内容较合理，可行性较强得</w:t>
            </w:r>
            <w:r>
              <w:rPr>
                <w:rStyle w:val="ab"/>
                <w:rFonts w:ascii="Times New Roman" w:eastAsia="仿宋_GB2312" w:hAnsi="Times New Roman" w:cs="仿宋_GB2312" w:hint="eastAsia"/>
                <w:b w:val="0"/>
                <w:spacing w:val="-6"/>
                <w:kern w:val="0"/>
                <w:sz w:val="32"/>
                <w:szCs w:val="32"/>
              </w:rPr>
              <w:t>2</w:t>
            </w:r>
            <w:r>
              <w:rPr>
                <w:rStyle w:val="ab"/>
                <w:rFonts w:ascii="Times New Roman" w:eastAsia="仿宋_GB2312" w:hAnsi="Times New Roman" w:cs="仿宋_GB2312"/>
                <w:b w:val="0"/>
                <w:spacing w:val="-6"/>
                <w:kern w:val="0"/>
                <w:sz w:val="32"/>
                <w:szCs w:val="32"/>
              </w:rPr>
              <w:t>分；</w:t>
            </w:r>
          </w:p>
          <w:p w:rsidR="00704EF4" w:rsidRDefault="00795E1F">
            <w:pPr>
              <w:widowControl/>
              <w:spacing w:line="560" w:lineRule="exact"/>
              <w:jc w:val="left"/>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3.</w:t>
            </w:r>
            <w:r>
              <w:rPr>
                <w:rStyle w:val="ab"/>
                <w:rFonts w:ascii="Times New Roman" w:eastAsia="仿宋_GB2312" w:hAnsi="Times New Roman" w:cs="仿宋_GB2312"/>
                <w:b w:val="0"/>
                <w:spacing w:val="-6"/>
                <w:kern w:val="0"/>
                <w:sz w:val="32"/>
                <w:szCs w:val="32"/>
              </w:rPr>
              <w:t>质保、售后保障方案不够完整全面、内容不够合理，可行性不强得</w:t>
            </w:r>
            <w:r>
              <w:rPr>
                <w:rStyle w:val="ab"/>
                <w:rFonts w:ascii="Times New Roman" w:eastAsia="仿宋_GB2312" w:hAnsi="Times New Roman" w:cs="仿宋_GB2312" w:hint="eastAsia"/>
                <w:b w:val="0"/>
                <w:spacing w:val="-6"/>
                <w:kern w:val="0"/>
                <w:sz w:val="32"/>
                <w:szCs w:val="32"/>
              </w:rPr>
              <w:t>0</w:t>
            </w:r>
            <w:r>
              <w:rPr>
                <w:rStyle w:val="ab"/>
                <w:rFonts w:ascii="Times New Roman" w:eastAsia="仿宋_GB2312" w:hAnsi="Times New Roman" w:cs="仿宋_GB2312"/>
                <w:b w:val="0"/>
                <w:spacing w:val="-6"/>
                <w:kern w:val="0"/>
                <w:sz w:val="32"/>
                <w:szCs w:val="32"/>
              </w:rPr>
              <w:t>分；</w:t>
            </w:r>
          </w:p>
        </w:tc>
        <w:tc>
          <w:tcPr>
            <w:tcW w:w="620" w:type="pct"/>
            <w:shd w:val="clear" w:color="auto" w:fill="auto"/>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4</w:t>
            </w:r>
            <w:r>
              <w:rPr>
                <w:rStyle w:val="ab"/>
                <w:rFonts w:ascii="Times New Roman" w:eastAsia="仿宋_GB2312" w:hAnsi="Times New Roman" w:cs="仿宋_GB2312"/>
                <w:b w:val="0"/>
                <w:spacing w:val="-6"/>
                <w:kern w:val="0"/>
                <w:sz w:val="32"/>
                <w:szCs w:val="32"/>
              </w:rPr>
              <w:t>分</w:t>
            </w:r>
          </w:p>
        </w:tc>
      </w:tr>
      <w:tr w:rsidR="00704EF4">
        <w:tc>
          <w:tcPr>
            <w:tcW w:w="723" w:type="pct"/>
            <w:vAlign w:val="center"/>
          </w:tcPr>
          <w:p w:rsidR="00704EF4" w:rsidRDefault="00795E1F">
            <w:pPr>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价格分（</w:t>
            </w:r>
            <w:r>
              <w:rPr>
                <w:rStyle w:val="ab"/>
                <w:rFonts w:ascii="Times New Roman" w:eastAsia="仿宋_GB2312" w:hAnsi="Times New Roman" w:cs="仿宋_GB2312" w:hint="eastAsia"/>
                <w:b w:val="0"/>
                <w:spacing w:val="-6"/>
                <w:kern w:val="0"/>
                <w:sz w:val="32"/>
                <w:szCs w:val="32"/>
              </w:rPr>
              <w:t>50</w:t>
            </w:r>
            <w:r>
              <w:rPr>
                <w:rStyle w:val="ab"/>
                <w:rFonts w:ascii="Times New Roman" w:eastAsia="仿宋_GB2312" w:hAnsi="Times New Roman" w:cs="仿宋_GB2312"/>
                <w:b w:val="0"/>
                <w:spacing w:val="-6"/>
                <w:kern w:val="0"/>
                <w:sz w:val="32"/>
                <w:szCs w:val="32"/>
              </w:rPr>
              <w:t>分）</w:t>
            </w:r>
          </w:p>
        </w:tc>
        <w:tc>
          <w:tcPr>
            <w:tcW w:w="776" w:type="pct"/>
            <w:shd w:val="clear" w:color="auto" w:fill="auto"/>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价格分</w:t>
            </w:r>
          </w:p>
        </w:tc>
        <w:tc>
          <w:tcPr>
            <w:tcW w:w="2880" w:type="pct"/>
          </w:tcPr>
          <w:p w:rsidR="00704EF4" w:rsidRDefault="00795E1F">
            <w:pPr>
              <w:spacing w:line="560" w:lineRule="exact"/>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价格分采用低价优先法计算，即满足</w:t>
            </w:r>
            <w:r>
              <w:rPr>
                <w:rStyle w:val="ab"/>
                <w:rFonts w:ascii="Times New Roman" w:eastAsia="仿宋_GB2312" w:hAnsi="Times New Roman" w:cs="仿宋_GB2312" w:hint="eastAsia"/>
                <w:b w:val="0"/>
                <w:spacing w:val="-6"/>
                <w:kern w:val="0"/>
                <w:sz w:val="32"/>
                <w:szCs w:val="32"/>
              </w:rPr>
              <w:t>比选</w:t>
            </w:r>
            <w:r>
              <w:rPr>
                <w:rStyle w:val="ab"/>
                <w:rFonts w:ascii="Times New Roman" w:eastAsia="仿宋_GB2312" w:hAnsi="Times New Roman" w:cs="仿宋_GB2312"/>
                <w:b w:val="0"/>
                <w:spacing w:val="-6"/>
                <w:kern w:val="0"/>
                <w:sz w:val="32"/>
                <w:szCs w:val="32"/>
              </w:rPr>
              <w:t>文件要求且报价最低的参选人的价格为基准价，其价格分为满分</w:t>
            </w:r>
            <w:r>
              <w:rPr>
                <w:rStyle w:val="ab"/>
                <w:rFonts w:ascii="Times New Roman" w:eastAsia="仿宋_GB2312" w:hAnsi="Times New Roman" w:cs="仿宋_GB2312" w:hint="eastAsia"/>
                <w:b w:val="0"/>
                <w:spacing w:val="-6"/>
                <w:kern w:val="0"/>
                <w:sz w:val="32"/>
                <w:szCs w:val="32"/>
              </w:rPr>
              <w:t>50</w:t>
            </w:r>
            <w:r>
              <w:rPr>
                <w:rStyle w:val="ab"/>
                <w:rFonts w:ascii="Times New Roman" w:eastAsia="仿宋_GB2312" w:hAnsi="Times New Roman" w:cs="仿宋_GB2312"/>
                <w:b w:val="0"/>
                <w:spacing w:val="-6"/>
                <w:kern w:val="0"/>
                <w:sz w:val="32"/>
                <w:szCs w:val="32"/>
              </w:rPr>
              <w:t>分。其他参选人的价格分统一按照下列公式计算：价格分</w:t>
            </w:r>
            <w:r>
              <w:rPr>
                <w:rStyle w:val="ab"/>
                <w:rFonts w:ascii="Times New Roman" w:eastAsia="仿宋_GB2312" w:hAnsi="Times New Roman" w:cs="仿宋_GB2312" w:hint="eastAsia"/>
                <w:b w:val="0"/>
                <w:spacing w:val="-6"/>
                <w:kern w:val="0"/>
                <w:sz w:val="32"/>
                <w:szCs w:val="32"/>
              </w:rPr>
              <w:t>=</w:t>
            </w:r>
            <w:r>
              <w:rPr>
                <w:rStyle w:val="ab"/>
                <w:rFonts w:ascii="Times New Roman" w:eastAsia="仿宋_GB2312" w:hAnsi="Times New Roman" w:cs="仿宋_GB2312" w:hint="eastAsia"/>
                <w:b w:val="0"/>
                <w:spacing w:val="-6"/>
                <w:kern w:val="0"/>
                <w:sz w:val="32"/>
                <w:szCs w:val="32"/>
              </w:rPr>
              <w:t>（</w:t>
            </w:r>
            <w:r>
              <w:rPr>
                <w:rStyle w:val="ab"/>
                <w:rFonts w:ascii="Times New Roman" w:eastAsia="仿宋_GB2312" w:hAnsi="Times New Roman" w:cs="仿宋_GB2312"/>
                <w:b w:val="0"/>
                <w:spacing w:val="-6"/>
                <w:kern w:val="0"/>
                <w:sz w:val="32"/>
                <w:szCs w:val="32"/>
              </w:rPr>
              <w:t>基准价</w:t>
            </w:r>
            <w:r>
              <w:rPr>
                <w:rStyle w:val="ab"/>
                <w:rFonts w:ascii="Times New Roman" w:eastAsia="仿宋_GB2312" w:hAnsi="Times New Roman" w:cs="仿宋_GB2312" w:hint="eastAsia"/>
                <w:b w:val="0"/>
                <w:spacing w:val="-6"/>
                <w:kern w:val="0"/>
                <w:sz w:val="32"/>
                <w:szCs w:val="32"/>
              </w:rPr>
              <w:t>／</w:t>
            </w:r>
            <w:r>
              <w:rPr>
                <w:rStyle w:val="ab"/>
                <w:rFonts w:ascii="Times New Roman" w:eastAsia="仿宋_GB2312" w:hAnsi="Times New Roman" w:cs="仿宋_GB2312"/>
                <w:b w:val="0"/>
                <w:spacing w:val="-6"/>
                <w:kern w:val="0"/>
                <w:sz w:val="32"/>
                <w:szCs w:val="32"/>
              </w:rPr>
              <w:t>报价</w:t>
            </w:r>
            <w:r>
              <w:rPr>
                <w:rStyle w:val="ab"/>
                <w:rFonts w:ascii="Times New Roman" w:eastAsia="仿宋_GB2312" w:hAnsi="Times New Roman" w:cs="仿宋_GB2312" w:hint="eastAsia"/>
                <w:b w:val="0"/>
                <w:spacing w:val="-6"/>
                <w:kern w:val="0"/>
                <w:sz w:val="32"/>
                <w:szCs w:val="32"/>
              </w:rPr>
              <w:t>）</w:t>
            </w: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0%</w:t>
            </w:r>
            <w:r>
              <w:rPr>
                <w:rFonts w:ascii="仿宋" w:eastAsia="仿宋" w:hAnsi="仿宋" w:cs="仿宋" w:hint="eastAsia"/>
                <w:sz w:val="32"/>
                <w:szCs w:val="32"/>
              </w:rPr>
              <w:t>×</w:t>
            </w:r>
            <w:r>
              <w:rPr>
                <w:rFonts w:ascii="仿宋" w:eastAsia="仿宋" w:hAnsi="仿宋" w:cs="仿宋" w:hint="eastAsia"/>
                <w:sz w:val="32"/>
                <w:szCs w:val="32"/>
              </w:rPr>
              <w:t>100</w:t>
            </w:r>
            <w:r>
              <w:rPr>
                <w:rStyle w:val="ab"/>
                <w:rFonts w:ascii="Times New Roman" w:eastAsia="仿宋_GB2312" w:hAnsi="Times New Roman" w:cs="仿宋_GB2312"/>
                <w:b w:val="0"/>
                <w:spacing w:val="-6"/>
                <w:kern w:val="0"/>
                <w:sz w:val="32"/>
                <w:szCs w:val="32"/>
              </w:rPr>
              <w:t>。</w:t>
            </w:r>
          </w:p>
        </w:tc>
        <w:tc>
          <w:tcPr>
            <w:tcW w:w="620" w:type="pct"/>
            <w:shd w:val="clear" w:color="auto" w:fill="auto"/>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50</w:t>
            </w:r>
            <w:r>
              <w:rPr>
                <w:rStyle w:val="ab"/>
                <w:rFonts w:ascii="Times New Roman" w:eastAsia="仿宋_GB2312" w:hAnsi="Times New Roman" w:cs="仿宋_GB2312"/>
                <w:b w:val="0"/>
                <w:spacing w:val="-6"/>
                <w:kern w:val="0"/>
                <w:sz w:val="32"/>
                <w:szCs w:val="32"/>
              </w:rPr>
              <w:t>分</w:t>
            </w:r>
          </w:p>
        </w:tc>
      </w:tr>
      <w:tr w:rsidR="00704EF4">
        <w:trPr>
          <w:trHeight w:val="449"/>
        </w:trPr>
        <w:tc>
          <w:tcPr>
            <w:tcW w:w="723" w:type="pct"/>
            <w:vAlign w:val="center"/>
          </w:tcPr>
          <w:p w:rsidR="00704EF4" w:rsidRDefault="00795E1F">
            <w:pPr>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lastRenderedPageBreak/>
              <w:t>共计</w:t>
            </w:r>
          </w:p>
        </w:tc>
        <w:tc>
          <w:tcPr>
            <w:tcW w:w="776" w:type="pct"/>
            <w:shd w:val="clear" w:color="auto" w:fill="auto"/>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w:t>
            </w:r>
          </w:p>
        </w:tc>
        <w:tc>
          <w:tcPr>
            <w:tcW w:w="2880" w:type="pct"/>
            <w:vAlign w:val="center"/>
          </w:tcPr>
          <w:p w:rsidR="00704EF4" w:rsidRDefault="00795E1F">
            <w:pPr>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w:t>
            </w:r>
          </w:p>
        </w:tc>
        <w:tc>
          <w:tcPr>
            <w:tcW w:w="620" w:type="pct"/>
            <w:shd w:val="clear" w:color="auto" w:fill="auto"/>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100</w:t>
            </w:r>
            <w:r>
              <w:rPr>
                <w:rStyle w:val="ab"/>
                <w:rFonts w:ascii="Times New Roman" w:eastAsia="仿宋_GB2312" w:hAnsi="Times New Roman" w:cs="仿宋_GB2312"/>
                <w:b w:val="0"/>
                <w:spacing w:val="-6"/>
                <w:kern w:val="0"/>
                <w:sz w:val="32"/>
                <w:szCs w:val="32"/>
              </w:rPr>
              <w:t>分</w:t>
            </w:r>
          </w:p>
        </w:tc>
      </w:tr>
    </w:tbl>
    <w:p w:rsidR="00704EF4" w:rsidRDefault="00704EF4">
      <w:pPr>
        <w:pStyle w:val="a4"/>
        <w:ind w:firstLineChars="0" w:firstLine="0"/>
      </w:pPr>
    </w:p>
    <w:p w:rsidR="00704EF4" w:rsidRDefault="00704EF4">
      <w:pPr>
        <w:pStyle w:val="a4"/>
        <w:ind w:firstLine="616"/>
      </w:pPr>
    </w:p>
    <w:p w:rsidR="00704EF4" w:rsidRDefault="00704EF4">
      <w:pPr>
        <w:pStyle w:val="a4"/>
        <w:ind w:firstLine="616"/>
      </w:pPr>
    </w:p>
    <w:p w:rsidR="00704EF4" w:rsidRDefault="00704EF4">
      <w:pPr>
        <w:pStyle w:val="a4"/>
        <w:ind w:firstLine="616"/>
      </w:pPr>
    </w:p>
    <w:p w:rsidR="00704EF4" w:rsidRDefault="00795E1F">
      <w:pPr>
        <w:pStyle w:val="a4"/>
        <w:adjustRightInd w:val="0"/>
        <w:ind w:rightChars="400" w:right="840" w:firstLineChars="0" w:firstLine="0"/>
        <w:jc w:val="right"/>
        <w:rPr>
          <w:rStyle w:val="ab"/>
          <w:b w:val="0"/>
        </w:rPr>
      </w:pPr>
      <w:r>
        <w:rPr>
          <w:rStyle w:val="ab"/>
          <w:rFonts w:hint="eastAsia"/>
          <w:b w:val="0"/>
        </w:rPr>
        <w:t>中国医学科学院</w:t>
      </w:r>
    </w:p>
    <w:p w:rsidR="00704EF4" w:rsidRDefault="00795E1F">
      <w:pPr>
        <w:pStyle w:val="a4"/>
        <w:adjustRightInd w:val="0"/>
        <w:ind w:rightChars="400" w:right="840" w:firstLineChars="0" w:firstLine="0"/>
        <w:jc w:val="right"/>
      </w:pPr>
      <w:r>
        <w:rPr>
          <w:rStyle w:val="ab"/>
          <w:rFonts w:hint="eastAsia"/>
          <w:b w:val="0"/>
        </w:rPr>
        <w:t>2026</w:t>
      </w:r>
      <w:r>
        <w:rPr>
          <w:rStyle w:val="ab"/>
          <w:rFonts w:hint="eastAsia"/>
          <w:b w:val="0"/>
        </w:rPr>
        <w:t>年</w:t>
      </w:r>
      <w:r>
        <w:rPr>
          <w:rStyle w:val="ab"/>
          <w:rFonts w:hint="eastAsia"/>
          <w:b w:val="0"/>
        </w:rPr>
        <w:t xml:space="preserve">  </w:t>
      </w:r>
      <w:r>
        <w:rPr>
          <w:rStyle w:val="ab"/>
          <w:rFonts w:hint="eastAsia"/>
          <w:b w:val="0"/>
        </w:rPr>
        <w:t>月</w:t>
      </w:r>
      <w:r>
        <w:rPr>
          <w:rStyle w:val="ab"/>
          <w:rFonts w:hint="eastAsia"/>
          <w:b w:val="0"/>
        </w:rPr>
        <w:t xml:space="preserve">  </w:t>
      </w:r>
      <w:r>
        <w:rPr>
          <w:rStyle w:val="ab"/>
          <w:rFonts w:hint="eastAsia"/>
          <w:b w:val="0"/>
        </w:rPr>
        <w:t>日</w:t>
      </w:r>
    </w:p>
    <w:p w:rsidR="00704EF4" w:rsidRDefault="00795E1F">
      <w:pPr>
        <w:spacing w:line="560" w:lineRule="exact"/>
        <w:rPr>
          <w:rFonts w:ascii="Times New Roman" w:eastAsia="宋体" w:hAnsi="Times New Roman" w:cs="Times New Roman"/>
          <w:sz w:val="24"/>
          <w:szCs w:val="36"/>
        </w:rPr>
      </w:pPr>
      <w:r>
        <w:rPr>
          <w:rFonts w:ascii="Times New Roman" w:eastAsia="宋体" w:hAnsi="Times New Roman" w:cs="Times New Roman" w:hint="eastAsia"/>
          <w:sz w:val="24"/>
          <w:szCs w:val="36"/>
        </w:rPr>
        <w:br w:type="page"/>
      </w:r>
    </w:p>
    <w:p w:rsidR="00704EF4" w:rsidRDefault="00795E1F">
      <w:pPr>
        <w:pStyle w:val="a9"/>
        <w:spacing w:line="560" w:lineRule="exact"/>
        <w:rPr>
          <w:rFonts w:ascii="宋体" w:eastAsia="宋体" w:hAnsi="宋体" w:cs="宋体"/>
          <w:b/>
          <w:bCs/>
        </w:rPr>
      </w:pPr>
      <w:r>
        <w:rPr>
          <w:rFonts w:ascii="宋体" w:eastAsia="宋体" w:hAnsi="宋体" w:cs="宋体" w:hint="eastAsia"/>
          <w:b/>
          <w:bCs/>
        </w:rPr>
        <w:lastRenderedPageBreak/>
        <w:t>供货合同</w:t>
      </w:r>
    </w:p>
    <w:p w:rsidR="00704EF4" w:rsidRDefault="00704EF4">
      <w:pPr>
        <w:pStyle w:val="a4"/>
        <w:ind w:firstLine="616"/>
      </w:pPr>
    </w:p>
    <w:p w:rsidR="00704EF4" w:rsidRDefault="00795E1F">
      <w:pPr>
        <w:pStyle w:val="a4"/>
        <w:ind w:firstLine="616"/>
      </w:pPr>
      <w:r>
        <w:t>需方：中国医学科学院</w:t>
      </w:r>
      <w:r>
        <w:t xml:space="preserve"> </w:t>
      </w:r>
    </w:p>
    <w:p w:rsidR="00704EF4" w:rsidRDefault="00795E1F">
      <w:pPr>
        <w:pStyle w:val="a4"/>
        <w:ind w:firstLine="616"/>
      </w:pPr>
      <w:r>
        <w:t>供方：</w:t>
      </w:r>
      <w:r>
        <w:t xml:space="preserve">    </w:t>
      </w:r>
    </w:p>
    <w:p w:rsidR="00704EF4" w:rsidRDefault="00795E1F">
      <w:pPr>
        <w:pStyle w:val="a4"/>
        <w:ind w:firstLine="616"/>
        <w:rPr>
          <w:b/>
        </w:rPr>
      </w:pPr>
      <w:r>
        <w:t>依据《中华人民共和国民法典》、《中华人民共和国消防法》等相关法律，为保持需方配置的消防器材完好、有效，经供、需双方协商，就供方为需方提供消防器材达成一致意见，为明确双方的权利和义务，特签订本合同并共同遵守。供方根据需方的要求，按时、保质、保量地向需方供应消防器材，具体要求如下：</w:t>
      </w:r>
    </w:p>
    <w:p w:rsidR="00704EF4" w:rsidRDefault="00795E1F">
      <w:pPr>
        <w:pStyle w:val="1"/>
        <w:ind w:firstLineChars="0" w:firstLine="0"/>
      </w:pPr>
      <w:r>
        <w:rPr>
          <w:rFonts w:hint="eastAsia"/>
        </w:rPr>
        <w:t>一、</w:t>
      </w:r>
      <w:r>
        <w:t>供应商品的名称及报价：</w:t>
      </w:r>
    </w:p>
    <w:p w:rsidR="00704EF4" w:rsidRDefault="00795E1F">
      <w:pPr>
        <w:pStyle w:val="af0"/>
      </w:pPr>
      <w:r>
        <w:rPr>
          <w:rFonts w:hint="eastAsia"/>
        </w:rPr>
        <w:t xml:space="preserve">              </w:t>
      </w:r>
      <w:r>
        <w:t>供应商品总价：</w:t>
      </w:r>
      <w:r>
        <w:t xml:space="preserve">          </w:t>
      </w:r>
      <w:r>
        <w:rPr>
          <w:rFonts w:hint="eastAsia"/>
        </w:rPr>
        <w:t>万</w:t>
      </w:r>
      <w:r>
        <w:t>元</w:t>
      </w:r>
    </w:p>
    <w:tbl>
      <w:tblPr>
        <w:tblStyle w:val="aa"/>
        <w:tblW w:w="5000" w:type="pct"/>
        <w:tblLayout w:type="fixed"/>
        <w:tblLook w:val="04A0" w:firstRow="1" w:lastRow="0" w:firstColumn="1" w:lastColumn="0" w:noHBand="0" w:noVBand="1"/>
      </w:tblPr>
      <w:tblGrid>
        <w:gridCol w:w="682"/>
        <w:gridCol w:w="1384"/>
        <w:gridCol w:w="1686"/>
        <w:gridCol w:w="749"/>
        <w:gridCol w:w="850"/>
        <w:gridCol w:w="1267"/>
        <w:gridCol w:w="1267"/>
        <w:gridCol w:w="616"/>
        <w:gridCol w:w="560"/>
      </w:tblGrid>
      <w:tr w:rsidR="00704EF4">
        <w:trPr>
          <w:trHeight w:val="321"/>
        </w:trPr>
        <w:tc>
          <w:tcPr>
            <w:tcW w:w="376"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序号</w:t>
            </w:r>
          </w:p>
        </w:tc>
        <w:tc>
          <w:tcPr>
            <w:tcW w:w="763"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产品名称</w:t>
            </w:r>
          </w:p>
        </w:tc>
        <w:tc>
          <w:tcPr>
            <w:tcW w:w="929"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规格型号</w:t>
            </w:r>
          </w:p>
        </w:tc>
        <w:tc>
          <w:tcPr>
            <w:tcW w:w="413"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单位</w:t>
            </w:r>
          </w:p>
        </w:tc>
        <w:tc>
          <w:tcPr>
            <w:tcW w:w="469"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数量</w:t>
            </w:r>
          </w:p>
        </w:tc>
        <w:tc>
          <w:tcPr>
            <w:tcW w:w="699"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单价（元）</w:t>
            </w:r>
          </w:p>
        </w:tc>
        <w:tc>
          <w:tcPr>
            <w:tcW w:w="699"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总价（元）</w:t>
            </w:r>
          </w:p>
        </w:tc>
        <w:tc>
          <w:tcPr>
            <w:tcW w:w="340"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品牌</w:t>
            </w:r>
          </w:p>
        </w:tc>
        <w:tc>
          <w:tcPr>
            <w:tcW w:w="309"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备注</w:t>
            </w:r>
          </w:p>
        </w:tc>
      </w:tr>
      <w:tr w:rsidR="00704EF4">
        <w:trPr>
          <w:trHeight w:val="271"/>
        </w:trPr>
        <w:tc>
          <w:tcPr>
            <w:tcW w:w="376"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1</w:t>
            </w:r>
          </w:p>
        </w:tc>
        <w:tc>
          <w:tcPr>
            <w:tcW w:w="763"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微型消防站消防战备柜</w:t>
            </w:r>
          </w:p>
        </w:tc>
        <w:tc>
          <w:tcPr>
            <w:tcW w:w="92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13"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6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69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69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40"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r>
      <w:tr w:rsidR="00704EF4">
        <w:trPr>
          <w:trHeight w:val="396"/>
        </w:trPr>
        <w:tc>
          <w:tcPr>
            <w:tcW w:w="376"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2</w:t>
            </w:r>
          </w:p>
        </w:tc>
        <w:tc>
          <w:tcPr>
            <w:tcW w:w="763"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消防防护服套装</w:t>
            </w:r>
          </w:p>
        </w:tc>
        <w:tc>
          <w:tcPr>
            <w:tcW w:w="92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13"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6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69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69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40"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r>
      <w:tr w:rsidR="00704EF4">
        <w:trPr>
          <w:trHeight w:val="851"/>
        </w:trPr>
        <w:tc>
          <w:tcPr>
            <w:tcW w:w="376"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3</w:t>
            </w:r>
          </w:p>
        </w:tc>
        <w:tc>
          <w:tcPr>
            <w:tcW w:w="763"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新能源车库防</w:t>
            </w:r>
            <w:r>
              <w:rPr>
                <w:rStyle w:val="ab"/>
                <w:rFonts w:ascii="Times New Roman" w:eastAsia="仿宋_GB2312" w:hAnsi="Times New Roman" w:cs="仿宋_GB2312"/>
                <w:b w:val="0"/>
                <w:spacing w:val="-6"/>
                <w:kern w:val="0"/>
                <w:sz w:val="32"/>
                <w:szCs w:val="32"/>
              </w:rPr>
              <w:lastRenderedPageBreak/>
              <w:t>火阻燃隔板</w:t>
            </w:r>
          </w:p>
        </w:tc>
        <w:tc>
          <w:tcPr>
            <w:tcW w:w="92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13" w:type="pct"/>
            <w:shd w:val="clear" w:color="auto" w:fill="auto"/>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6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69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69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40"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r>
      <w:tr w:rsidR="00704EF4">
        <w:tc>
          <w:tcPr>
            <w:tcW w:w="376"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4</w:t>
            </w:r>
          </w:p>
        </w:tc>
        <w:tc>
          <w:tcPr>
            <w:tcW w:w="763"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消防水枪</w:t>
            </w:r>
          </w:p>
        </w:tc>
        <w:tc>
          <w:tcPr>
            <w:tcW w:w="92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13" w:type="pct"/>
            <w:shd w:val="clear" w:color="auto" w:fill="auto"/>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6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69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69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40"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r>
      <w:tr w:rsidR="00704EF4">
        <w:tc>
          <w:tcPr>
            <w:tcW w:w="376"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5</w:t>
            </w:r>
          </w:p>
        </w:tc>
        <w:tc>
          <w:tcPr>
            <w:tcW w:w="763"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消防水带</w:t>
            </w:r>
          </w:p>
        </w:tc>
        <w:tc>
          <w:tcPr>
            <w:tcW w:w="92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13" w:type="pct"/>
            <w:shd w:val="clear" w:color="auto" w:fill="auto"/>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6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69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69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40"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r>
      <w:tr w:rsidR="00704EF4">
        <w:trPr>
          <w:trHeight w:val="90"/>
        </w:trPr>
        <w:tc>
          <w:tcPr>
            <w:tcW w:w="376"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6</w:t>
            </w:r>
          </w:p>
        </w:tc>
        <w:tc>
          <w:tcPr>
            <w:tcW w:w="763"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Fonts w:ascii="Times New Roman" w:eastAsia="仿宋_GB2312" w:hAnsi="Times New Roman" w:cs="仿宋_GB2312" w:hint="eastAsia"/>
                <w:spacing w:val="-6"/>
                <w:kern w:val="0"/>
                <w:sz w:val="30"/>
                <w:szCs w:val="30"/>
              </w:rPr>
              <w:t>长柄消防钩</w:t>
            </w:r>
          </w:p>
        </w:tc>
        <w:tc>
          <w:tcPr>
            <w:tcW w:w="92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13" w:type="pct"/>
            <w:shd w:val="clear" w:color="auto" w:fill="auto"/>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6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69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69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40"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r>
      <w:tr w:rsidR="00704EF4">
        <w:tc>
          <w:tcPr>
            <w:tcW w:w="376"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7</w:t>
            </w:r>
          </w:p>
        </w:tc>
        <w:tc>
          <w:tcPr>
            <w:tcW w:w="763"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四角消火栓扳手</w:t>
            </w:r>
          </w:p>
        </w:tc>
        <w:tc>
          <w:tcPr>
            <w:tcW w:w="92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13" w:type="pct"/>
            <w:shd w:val="clear" w:color="auto" w:fill="auto"/>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6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69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69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40"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r>
      <w:tr w:rsidR="00704EF4">
        <w:tc>
          <w:tcPr>
            <w:tcW w:w="376"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8</w:t>
            </w:r>
          </w:p>
        </w:tc>
        <w:tc>
          <w:tcPr>
            <w:tcW w:w="763"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消防撬棍</w:t>
            </w:r>
          </w:p>
        </w:tc>
        <w:tc>
          <w:tcPr>
            <w:tcW w:w="92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13" w:type="pct"/>
            <w:shd w:val="clear" w:color="auto" w:fill="auto"/>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6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69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69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40"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r>
      <w:tr w:rsidR="00704EF4">
        <w:tc>
          <w:tcPr>
            <w:tcW w:w="376"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9</w:t>
            </w:r>
          </w:p>
        </w:tc>
        <w:tc>
          <w:tcPr>
            <w:tcW w:w="763"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消防腰斧</w:t>
            </w:r>
          </w:p>
        </w:tc>
        <w:tc>
          <w:tcPr>
            <w:tcW w:w="92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13" w:type="pct"/>
            <w:shd w:val="clear" w:color="auto" w:fill="auto"/>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6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69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69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40"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r>
      <w:tr w:rsidR="00704EF4">
        <w:tc>
          <w:tcPr>
            <w:tcW w:w="376"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10</w:t>
            </w:r>
          </w:p>
        </w:tc>
        <w:tc>
          <w:tcPr>
            <w:tcW w:w="763"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保安警示灯</w:t>
            </w:r>
          </w:p>
        </w:tc>
        <w:tc>
          <w:tcPr>
            <w:tcW w:w="92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13" w:type="pct"/>
            <w:shd w:val="clear" w:color="auto" w:fill="auto"/>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6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69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69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40"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r>
      <w:tr w:rsidR="00704EF4">
        <w:tc>
          <w:tcPr>
            <w:tcW w:w="376"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11</w:t>
            </w:r>
          </w:p>
        </w:tc>
        <w:tc>
          <w:tcPr>
            <w:tcW w:w="763"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防冻手套</w:t>
            </w:r>
          </w:p>
        </w:tc>
        <w:tc>
          <w:tcPr>
            <w:tcW w:w="92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13" w:type="pct"/>
            <w:shd w:val="clear" w:color="auto" w:fill="auto"/>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6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69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69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40"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r>
      <w:tr w:rsidR="00704EF4">
        <w:tc>
          <w:tcPr>
            <w:tcW w:w="376"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12</w:t>
            </w:r>
          </w:p>
        </w:tc>
        <w:tc>
          <w:tcPr>
            <w:tcW w:w="763"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手持漏电探测仪</w:t>
            </w:r>
          </w:p>
        </w:tc>
        <w:tc>
          <w:tcPr>
            <w:tcW w:w="92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13" w:type="pct"/>
            <w:shd w:val="clear" w:color="auto" w:fill="auto"/>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6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69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69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40"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r>
      <w:tr w:rsidR="00704EF4">
        <w:tc>
          <w:tcPr>
            <w:tcW w:w="376"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lastRenderedPageBreak/>
              <w:t>13</w:t>
            </w:r>
          </w:p>
        </w:tc>
        <w:tc>
          <w:tcPr>
            <w:tcW w:w="763"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防爆强光手电</w:t>
            </w:r>
          </w:p>
        </w:tc>
        <w:tc>
          <w:tcPr>
            <w:tcW w:w="92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13" w:type="pct"/>
            <w:shd w:val="clear" w:color="auto" w:fill="auto"/>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6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69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69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40"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r>
      <w:tr w:rsidR="00704EF4">
        <w:tc>
          <w:tcPr>
            <w:tcW w:w="376"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14</w:t>
            </w:r>
          </w:p>
        </w:tc>
        <w:tc>
          <w:tcPr>
            <w:tcW w:w="763"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消防车电池</w:t>
            </w:r>
          </w:p>
        </w:tc>
        <w:tc>
          <w:tcPr>
            <w:tcW w:w="92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13" w:type="pct"/>
            <w:shd w:val="clear" w:color="auto" w:fill="auto"/>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6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69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69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40"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r>
      <w:tr w:rsidR="00704EF4">
        <w:tc>
          <w:tcPr>
            <w:tcW w:w="376"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15</w:t>
            </w:r>
          </w:p>
        </w:tc>
        <w:tc>
          <w:tcPr>
            <w:tcW w:w="763"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可移动新能源电动汽车底盘喷淋降温灭火装置</w:t>
            </w:r>
          </w:p>
        </w:tc>
        <w:tc>
          <w:tcPr>
            <w:tcW w:w="92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13" w:type="pct"/>
            <w:shd w:val="clear" w:color="auto" w:fill="auto"/>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6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69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69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40"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r>
      <w:tr w:rsidR="00704EF4">
        <w:tc>
          <w:tcPr>
            <w:tcW w:w="376"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763"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合计</w:t>
            </w:r>
          </w:p>
        </w:tc>
        <w:tc>
          <w:tcPr>
            <w:tcW w:w="92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13" w:type="pct"/>
            <w:shd w:val="clear" w:color="auto" w:fill="auto"/>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6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69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69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40"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r>
    </w:tbl>
    <w:p w:rsidR="00704EF4" w:rsidRDefault="00704EF4">
      <w:pPr>
        <w:tabs>
          <w:tab w:val="left" w:pos="1980"/>
        </w:tabs>
        <w:spacing w:before="120" w:line="560" w:lineRule="exact"/>
        <w:rPr>
          <w:rFonts w:ascii="宋体" w:eastAsia="宋体" w:hAnsi="宋体" w:cs="宋体"/>
        </w:rPr>
      </w:pPr>
    </w:p>
    <w:p w:rsidR="00704EF4" w:rsidRDefault="00795E1F">
      <w:pPr>
        <w:pStyle w:val="1"/>
        <w:ind w:firstLineChars="0" w:firstLine="0"/>
      </w:pPr>
      <w:r>
        <w:rPr>
          <w:rFonts w:hint="eastAsia"/>
        </w:rPr>
        <w:t>二、</w:t>
      </w:r>
      <w:r>
        <w:t>质量标准</w:t>
      </w:r>
      <w:r>
        <w:t xml:space="preserve"> </w:t>
      </w:r>
    </w:p>
    <w:p w:rsidR="00704EF4" w:rsidRDefault="00795E1F">
      <w:pPr>
        <w:pStyle w:val="a4"/>
        <w:ind w:firstLine="616"/>
        <w:rPr>
          <w:rFonts w:ascii="仿宋_GB2312" w:hAnsi="仿宋_GB2312"/>
        </w:rPr>
      </w:pPr>
      <w:r>
        <w:rPr>
          <w:rFonts w:hint="eastAsia"/>
        </w:rPr>
        <w:t>1.</w:t>
      </w:r>
      <w:r>
        <w:rPr>
          <w:rFonts w:ascii="仿宋" w:eastAsia="仿宋" w:hAnsi="仿宋" w:cs="仿宋" w:hint="eastAsia"/>
        </w:rPr>
        <w:t xml:space="preserve"> </w:t>
      </w:r>
      <w:r>
        <w:t>供货商品的质量应当符合该商品的国家标准、行业标准；没有国家标准、行业标准的按照符合合同目的的特定标准执行。同时还应能满足需方的使用目的。供方在供应需方商品的同时应当提交其所供应商品的合格证及相关资料。</w:t>
      </w:r>
    </w:p>
    <w:p w:rsidR="00704EF4" w:rsidRDefault="00795E1F">
      <w:pPr>
        <w:pStyle w:val="a4"/>
        <w:ind w:firstLine="616"/>
        <w:rPr>
          <w:rFonts w:ascii="仿宋_GB2312" w:hAnsi="仿宋_GB2312"/>
        </w:rPr>
      </w:pPr>
      <w:r>
        <w:rPr>
          <w:rFonts w:hint="eastAsia"/>
        </w:rPr>
        <w:t>2.</w:t>
      </w:r>
      <w:r>
        <w:rPr>
          <w:rFonts w:ascii="仿宋" w:eastAsia="仿宋" w:hAnsi="仿宋" w:cs="仿宋" w:hint="eastAsia"/>
        </w:rPr>
        <w:t xml:space="preserve"> </w:t>
      </w:r>
      <w:r>
        <w:t>供货商品达不到本条规定或双方另行约定的质量标准，需方有权退货，因此而产生的所有损失及费用由供方承担。</w:t>
      </w:r>
    </w:p>
    <w:p w:rsidR="00704EF4" w:rsidRDefault="00795E1F">
      <w:pPr>
        <w:pStyle w:val="a4"/>
        <w:ind w:firstLine="616"/>
        <w:rPr>
          <w:rFonts w:ascii="仿宋_GB2312" w:hAnsi="仿宋_GB2312"/>
        </w:rPr>
      </w:pPr>
      <w:r>
        <w:rPr>
          <w:rFonts w:hint="eastAsia"/>
        </w:rPr>
        <w:lastRenderedPageBreak/>
        <w:t>3.</w:t>
      </w:r>
      <w:r>
        <w:rPr>
          <w:rFonts w:ascii="仿宋" w:eastAsia="仿宋" w:hAnsi="仿宋" w:cs="仿宋" w:hint="eastAsia"/>
        </w:rPr>
        <w:t xml:space="preserve"> </w:t>
      </w:r>
      <w:r>
        <w:t>供方应保证所供应商品通过消防部门认可。供方违反前述保证义务的，除赔偿因此而给需方造成的损失外，还应向需方支付相当于全部货款</w:t>
      </w:r>
      <w:r>
        <w:t>20</w:t>
      </w:r>
      <w:r>
        <w:t>％的金额作为违约金。</w:t>
      </w:r>
    </w:p>
    <w:p w:rsidR="00704EF4" w:rsidRDefault="00795E1F">
      <w:pPr>
        <w:pStyle w:val="1"/>
        <w:ind w:firstLineChars="0" w:firstLine="0"/>
      </w:pPr>
      <w:r>
        <w:rPr>
          <w:rFonts w:hint="eastAsia"/>
        </w:rPr>
        <w:t>三、</w:t>
      </w:r>
      <w:r>
        <w:t>交货时间、地点、付款方式等</w:t>
      </w:r>
      <w:r>
        <w:t xml:space="preserve"> </w:t>
      </w:r>
    </w:p>
    <w:p w:rsidR="00704EF4" w:rsidRDefault="00795E1F">
      <w:pPr>
        <w:pStyle w:val="a4"/>
        <w:ind w:firstLine="616"/>
        <w:rPr>
          <w:rFonts w:ascii="楷体_GB2312" w:eastAsia="楷体_GB2312" w:hAnsi="楷体_GB2312" w:cs="楷体_GB2312"/>
        </w:rPr>
      </w:pPr>
      <w:r>
        <w:rPr>
          <w:rStyle w:val="20"/>
          <w:rFonts w:hint="eastAsia"/>
        </w:rPr>
        <w:t>（一）</w:t>
      </w:r>
      <w:r>
        <w:rPr>
          <w:rStyle w:val="20"/>
        </w:rPr>
        <w:t>交货时间</w:t>
      </w:r>
      <w:r>
        <w:t>：供方按照需方要指定时间将供货商品送至需方指定地点，由此产生的所有费用由供方承担。</w:t>
      </w:r>
    </w:p>
    <w:p w:rsidR="00704EF4" w:rsidRDefault="00795E1F">
      <w:pPr>
        <w:pStyle w:val="a4"/>
        <w:ind w:firstLine="616"/>
        <w:rPr>
          <w:rFonts w:ascii="楷体_GB2312" w:eastAsia="楷体_GB2312" w:hAnsi="楷体_GB2312" w:cs="楷体_GB2312"/>
          <w:u w:val="single"/>
        </w:rPr>
      </w:pPr>
      <w:r>
        <w:rPr>
          <w:rStyle w:val="20"/>
          <w:rFonts w:hint="eastAsia"/>
        </w:rPr>
        <w:t>（二）</w:t>
      </w:r>
      <w:r>
        <w:rPr>
          <w:rStyle w:val="20"/>
        </w:rPr>
        <w:t>交货地点</w:t>
      </w:r>
      <w:r>
        <w:t>：按约定交货日供方将上述商品安全地送抵需方指定地点。供应商品采用供方一次性送货，除非需方要求供方分批送货。如遇</w:t>
      </w:r>
      <w:r>
        <w:t>特殊情况供方应提前通知需方，经需方同意后另行约定延期交付时间。</w:t>
      </w:r>
    </w:p>
    <w:p w:rsidR="00704EF4" w:rsidRDefault="00795E1F">
      <w:pPr>
        <w:pStyle w:val="a4"/>
        <w:ind w:firstLine="616"/>
        <w:rPr>
          <w:rFonts w:ascii="楷体_GB2312" w:eastAsia="楷体_GB2312" w:hAnsi="楷体_GB2312" w:cs="楷体_GB2312"/>
        </w:rPr>
      </w:pPr>
      <w:r>
        <w:rPr>
          <w:rStyle w:val="20"/>
          <w:rFonts w:hint="eastAsia"/>
        </w:rPr>
        <w:t>（三）</w:t>
      </w:r>
      <w:r>
        <w:rPr>
          <w:rStyle w:val="20"/>
        </w:rPr>
        <w:t>验收</w:t>
      </w:r>
      <w:r>
        <w:t>：需方在收到货后按照供货商品明细表、其它相关附件对供货商品数量及质量等的具体规定进行验收，如供货商品数量或质量等不符合本合同及供货商品明细要求的，需方有权拒绝接收，供方应依本合同及时自行处理需方拒绝接收的商品，由此造成需方损失的，由供方承担所有责任；同时在安装使用过程中，供方所供产品如出现质量问题，供方应在需方提出维修或更换要求之日起</w:t>
      </w:r>
      <w:r>
        <w:t>3</w:t>
      </w:r>
      <w:r>
        <w:t>个工作日之内负责调换完毕，如出现人为损坏由需方负责。</w:t>
      </w:r>
    </w:p>
    <w:p w:rsidR="00704EF4" w:rsidRDefault="00795E1F">
      <w:pPr>
        <w:pStyle w:val="a4"/>
        <w:ind w:firstLine="616"/>
        <w:rPr>
          <w:rFonts w:ascii="楷体_GB2312" w:eastAsia="楷体_GB2312" w:hAnsi="楷体_GB2312" w:cs="楷体_GB2312"/>
        </w:rPr>
      </w:pPr>
      <w:r>
        <w:rPr>
          <w:rStyle w:val="20"/>
          <w:rFonts w:hint="eastAsia"/>
        </w:rPr>
        <w:t>（四）</w:t>
      </w:r>
      <w:r>
        <w:rPr>
          <w:rStyle w:val="20"/>
        </w:rPr>
        <w:t>付款时间及方式</w:t>
      </w:r>
      <w:r>
        <w:t>：需方在商品验收合格且收到</w:t>
      </w:r>
      <w:r>
        <w:t>供方出具的、符合需方要求的发票后</w:t>
      </w:r>
      <w:r>
        <w:t>10</w:t>
      </w:r>
      <w:r>
        <w:t>个工作日内，通过银行转账方式一次性付清货款，供方的收款银行账户信息如下：</w:t>
      </w:r>
    </w:p>
    <w:p w:rsidR="00704EF4" w:rsidRDefault="00795E1F">
      <w:pPr>
        <w:pStyle w:val="a4"/>
        <w:ind w:firstLine="616"/>
      </w:pPr>
      <w:r>
        <w:t>乙方名称：</w:t>
      </w:r>
    </w:p>
    <w:p w:rsidR="00704EF4" w:rsidRDefault="00795E1F">
      <w:pPr>
        <w:pStyle w:val="a4"/>
        <w:ind w:firstLine="616"/>
      </w:pPr>
      <w:r>
        <w:t>开户行：</w:t>
      </w:r>
    </w:p>
    <w:p w:rsidR="00704EF4" w:rsidRDefault="00795E1F">
      <w:pPr>
        <w:pStyle w:val="a4"/>
        <w:ind w:firstLine="616"/>
      </w:pPr>
      <w:r>
        <w:lastRenderedPageBreak/>
        <w:t>银行账号：</w:t>
      </w:r>
    </w:p>
    <w:p w:rsidR="00704EF4" w:rsidRDefault="00795E1F">
      <w:pPr>
        <w:pStyle w:val="1"/>
        <w:ind w:firstLineChars="0" w:firstLine="0"/>
      </w:pPr>
      <w:r>
        <w:rPr>
          <w:rFonts w:hint="eastAsia"/>
        </w:rPr>
        <w:t>四、</w:t>
      </w:r>
      <w:r>
        <w:t>违约责任</w:t>
      </w:r>
    </w:p>
    <w:p w:rsidR="00704EF4" w:rsidRDefault="00795E1F">
      <w:pPr>
        <w:pStyle w:val="a4"/>
        <w:ind w:firstLine="616"/>
        <w:rPr>
          <w:rFonts w:ascii="仿宋_GB2312" w:hAnsi="仿宋_GB2312"/>
        </w:rPr>
      </w:pPr>
      <w:r>
        <w:rPr>
          <w:rFonts w:hint="eastAsia"/>
        </w:rPr>
        <w:t>1.</w:t>
      </w:r>
      <w:r>
        <w:rPr>
          <w:rFonts w:ascii="仿宋" w:eastAsia="仿宋" w:hAnsi="仿宋" w:cs="仿宋" w:hint="eastAsia"/>
        </w:rPr>
        <w:t xml:space="preserve"> </w:t>
      </w:r>
      <w:r>
        <w:t>除本合同或附件另有约定外，任一方违反本合同的约定时，另一方可以书面指定适当期限要求违约方改正，如违约方未于期限内改正、或依其情形无从改正时，守约方可解除合同。</w:t>
      </w:r>
    </w:p>
    <w:p w:rsidR="00704EF4" w:rsidRDefault="00795E1F">
      <w:pPr>
        <w:pStyle w:val="a4"/>
        <w:ind w:firstLine="616"/>
        <w:rPr>
          <w:rFonts w:ascii="仿宋_GB2312" w:hAnsi="仿宋_GB2312"/>
        </w:rPr>
      </w:pPr>
      <w:r>
        <w:rPr>
          <w:rFonts w:hint="eastAsia"/>
        </w:rPr>
        <w:t>2.</w:t>
      </w:r>
      <w:r>
        <w:rPr>
          <w:rFonts w:ascii="仿宋" w:eastAsia="仿宋" w:hAnsi="仿宋" w:cs="仿宋" w:hint="eastAsia"/>
        </w:rPr>
        <w:t xml:space="preserve"> </w:t>
      </w:r>
      <w:r>
        <w:t>任一方的行为导致另一方终止合同时，除应自负法律责任外，如因此而致另一方、另一方负责人或员工受主管机关调查或追诉、或受第三人主张权利时，应依另一方的要求，出面负责为适当的处理提供必要的说明、证据或其他协助；如另一方、另一方负责人或员工因此而受到损害、或支付相关费用、罚金、和解金或损害赔偿金时，并应负赔偿或偿还的责任，包括且不限于诉讼费及合理的律师费。</w:t>
      </w:r>
    </w:p>
    <w:p w:rsidR="00704EF4" w:rsidRDefault="00795E1F">
      <w:pPr>
        <w:pStyle w:val="a4"/>
        <w:ind w:firstLine="616"/>
        <w:rPr>
          <w:rFonts w:ascii="仿宋_GB2312" w:hAnsi="仿宋_GB2312"/>
        </w:rPr>
      </w:pPr>
      <w:r>
        <w:rPr>
          <w:rFonts w:hint="eastAsia"/>
        </w:rPr>
        <w:t>3.</w:t>
      </w:r>
      <w:r>
        <w:rPr>
          <w:rFonts w:ascii="仿宋" w:eastAsia="仿宋" w:hAnsi="仿宋" w:cs="仿宋" w:hint="eastAsia"/>
        </w:rPr>
        <w:t xml:space="preserve"> </w:t>
      </w:r>
      <w:r>
        <w:t>供方提供的消防器材在使用过程中，在非人为损害的前提下，出现质量问题，供方赔付该消防器材的货款。如超过</w:t>
      </w:r>
      <w:r>
        <w:t>3</w:t>
      </w:r>
      <w:r>
        <w:t>次因消防器材质量问题而影响需方正常使用，需方有权解除</w:t>
      </w:r>
      <w:r>
        <w:t>合同，并追究供方责任，除此之外，供方还应向需方支付相当于全部货款</w:t>
      </w:r>
      <w:r>
        <w:t>20</w:t>
      </w:r>
      <w:r>
        <w:t>％的金额作为违约金。</w:t>
      </w:r>
    </w:p>
    <w:p w:rsidR="00704EF4" w:rsidRDefault="00795E1F">
      <w:pPr>
        <w:pStyle w:val="1"/>
        <w:ind w:firstLineChars="0" w:firstLine="0"/>
      </w:pPr>
      <w:r>
        <w:rPr>
          <w:rFonts w:hint="eastAsia"/>
        </w:rPr>
        <w:t>五、</w:t>
      </w:r>
      <w:r>
        <w:t>管辖</w:t>
      </w:r>
    </w:p>
    <w:p w:rsidR="00704EF4" w:rsidRDefault="00795E1F">
      <w:pPr>
        <w:pStyle w:val="a4"/>
        <w:ind w:firstLine="616"/>
      </w:pPr>
      <w:r>
        <w:t>因履行合同产生的纠纷，双方协商解决；协商不成的，双方均可向需方所在地有管辖权的人民法院提起诉讼。</w:t>
      </w:r>
    </w:p>
    <w:p w:rsidR="00704EF4" w:rsidRDefault="00795E1F">
      <w:pPr>
        <w:pStyle w:val="1"/>
        <w:ind w:firstLineChars="0" w:firstLine="0"/>
      </w:pPr>
      <w:r>
        <w:rPr>
          <w:rFonts w:hint="eastAsia"/>
        </w:rPr>
        <w:t>六、</w:t>
      </w:r>
      <w:r>
        <w:t>产品质保期</w:t>
      </w:r>
    </w:p>
    <w:p w:rsidR="00704EF4" w:rsidRDefault="00795E1F">
      <w:pPr>
        <w:pStyle w:val="a4"/>
        <w:ind w:firstLine="616"/>
      </w:pPr>
      <w:r>
        <w:t>供方提供的消防器材保质期为</w:t>
      </w:r>
      <w:r>
        <w:rPr>
          <w:rFonts w:hint="eastAsia"/>
        </w:rPr>
        <w:t>1</w:t>
      </w:r>
      <w:r>
        <w:t>年，自验收合格之日起计算。</w:t>
      </w:r>
    </w:p>
    <w:p w:rsidR="00704EF4" w:rsidRDefault="00795E1F">
      <w:pPr>
        <w:pStyle w:val="1"/>
        <w:ind w:firstLineChars="0" w:firstLine="0"/>
      </w:pPr>
      <w:r>
        <w:rPr>
          <w:rFonts w:hint="eastAsia"/>
        </w:rPr>
        <w:lastRenderedPageBreak/>
        <w:t>七、</w:t>
      </w:r>
      <w:r>
        <w:t>其他</w:t>
      </w:r>
    </w:p>
    <w:p w:rsidR="00704EF4" w:rsidRDefault="00795E1F">
      <w:pPr>
        <w:pStyle w:val="a4"/>
        <w:ind w:firstLine="616"/>
      </w:pPr>
      <w:r>
        <w:t>本合同一式肆份，供、需双方各执贰份，自双</w:t>
      </w:r>
      <w:r>
        <w:rPr>
          <w:spacing w:val="21"/>
        </w:rPr>
        <w:t>方法定代表人或授权代表签字盖章之日</w:t>
      </w:r>
      <w:r>
        <w:t>起</w:t>
      </w:r>
      <w:r>
        <w:t>生效。</w:t>
      </w:r>
    </w:p>
    <w:tbl>
      <w:tblPr>
        <w:tblStyle w:val="aa"/>
        <w:tblpPr w:leftFromText="180" w:rightFromText="180" w:vertAnchor="text" w:horzAnchor="page" w:tblpX="1765" w:tblpY="2004"/>
        <w:tblOverlap w:val="never"/>
        <w:tblW w:w="481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485"/>
      </w:tblGrid>
      <w:tr w:rsidR="00704EF4">
        <w:trPr>
          <w:trHeight w:val="6232"/>
        </w:trPr>
        <w:tc>
          <w:tcPr>
            <w:tcW w:w="2432" w:type="pct"/>
          </w:tcPr>
          <w:p w:rsidR="00704EF4" w:rsidRDefault="00795E1F">
            <w:pPr>
              <w:spacing w:line="560" w:lineRule="exact"/>
              <w:ind w:left="720" w:hangingChars="300" w:hanging="720"/>
              <w:rPr>
                <w:rFonts w:ascii="宋体" w:eastAsia="宋体" w:hAnsi="宋体" w:cs="宋体"/>
                <w:color w:val="000000"/>
                <w:sz w:val="24"/>
              </w:rPr>
            </w:pPr>
            <w:r>
              <w:rPr>
                <w:rFonts w:ascii="宋体" w:eastAsia="宋体" w:hAnsi="宋体" w:cs="宋体" w:hint="eastAsia"/>
                <w:color w:val="000000"/>
                <w:sz w:val="24"/>
              </w:rPr>
              <w:t>需</w:t>
            </w:r>
            <w:r>
              <w:rPr>
                <w:rFonts w:ascii="宋体" w:eastAsia="宋体" w:hAnsi="宋体" w:cs="宋体" w:hint="eastAsia"/>
                <w:color w:val="000000"/>
                <w:sz w:val="24"/>
              </w:rPr>
              <w:t>方：</w:t>
            </w:r>
            <w:r>
              <w:rPr>
                <w:rFonts w:ascii="宋体" w:eastAsia="宋体" w:hAnsi="宋体" w:cs="宋体" w:hint="eastAsia"/>
                <w:sz w:val="24"/>
              </w:rPr>
              <w:t>中国医学科学院</w:t>
            </w:r>
          </w:p>
          <w:p w:rsidR="00704EF4" w:rsidRDefault="00704EF4">
            <w:pPr>
              <w:spacing w:line="560" w:lineRule="exact"/>
              <w:rPr>
                <w:rFonts w:ascii="宋体" w:eastAsia="宋体" w:hAnsi="宋体" w:cs="宋体"/>
                <w:color w:val="000000"/>
                <w:sz w:val="24"/>
              </w:rPr>
            </w:pPr>
          </w:p>
          <w:p w:rsidR="00704EF4" w:rsidRDefault="00795E1F">
            <w:pPr>
              <w:spacing w:line="560" w:lineRule="exact"/>
              <w:ind w:left="480" w:hangingChars="200" w:hanging="480"/>
              <w:rPr>
                <w:rFonts w:ascii="宋体" w:eastAsia="宋体" w:hAnsi="宋体" w:cs="宋体"/>
                <w:color w:val="000000"/>
                <w:sz w:val="24"/>
              </w:rPr>
            </w:pPr>
            <w:r>
              <w:rPr>
                <w:rFonts w:ascii="宋体" w:eastAsia="宋体" w:hAnsi="宋体" w:cs="宋体" w:hint="eastAsia"/>
                <w:color w:val="000000"/>
                <w:sz w:val="24"/>
              </w:rPr>
              <w:t>法人代表／授权代表：</w:t>
            </w:r>
          </w:p>
          <w:p w:rsidR="00704EF4" w:rsidRDefault="00704EF4">
            <w:pPr>
              <w:spacing w:line="560" w:lineRule="exact"/>
              <w:ind w:left="480" w:hangingChars="200" w:hanging="480"/>
              <w:rPr>
                <w:rFonts w:ascii="宋体" w:eastAsia="宋体" w:hAnsi="宋体" w:cs="宋体"/>
                <w:color w:val="000000"/>
                <w:sz w:val="24"/>
              </w:rPr>
            </w:pPr>
          </w:p>
          <w:p w:rsidR="00704EF4" w:rsidRDefault="00795E1F">
            <w:pPr>
              <w:spacing w:line="560" w:lineRule="exact"/>
              <w:ind w:left="480" w:hangingChars="200" w:hanging="480"/>
              <w:rPr>
                <w:rFonts w:ascii="宋体" w:eastAsia="宋体" w:hAnsi="宋体" w:cs="宋体"/>
                <w:color w:val="000000"/>
                <w:sz w:val="24"/>
              </w:rPr>
            </w:pPr>
            <w:r>
              <w:rPr>
                <w:rFonts w:ascii="宋体" w:eastAsia="宋体" w:hAnsi="宋体" w:cs="宋体" w:hint="eastAsia"/>
                <w:color w:val="000000"/>
                <w:sz w:val="24"/>
              </w:rPr>
              <w:t>合同负责人（签字）：</w:t>
            </w:r>
          </w:p>
          <w:p w:rsidR="00704EF4" w:rsidRDefault="00795E1F">
            <w:pPr>
              <w:spacing w:line="560" w:lineRule="exact"/>
              <w:ind w:left="480" w:hangingChars="200" w:hanging="480"/>
              <w:rPr>
                <w:rFonts w:ascii="宋体" w:eastAsia="宋体" w:hAnsi="宋体" w:cs="宋体"/>
                <w:color w:val="000000"/>
                <w:sz w:val="24"/>
              </w:rPr>
            </w:pPr>
            <w:r>
              <w:rPr>
                <w:rFonts w:ascii="宋体" w:eastAsia="宋体" w:hAnsi="宋体" w:cs="宋体" w:hint="eastAsia"/>
                <w:color w:val="000000"/>
                <w:sz w:val="24"/>
              </w:rPr>
              <w:t xml:space="preserve">                              </w:t>
            </w:r>
          </w:p>
          <w:p w:rsidR="00704EF4" w:rsidRDefault="00795E1F">
            <w:pPr>
              <w:spacing w:line="560" w:lineRule="exact"/>
              <w:ind w:left="480" w:hangingChars="200" w:hanging="480"/>
              <w:rPr>
                <w:rFonts w:ascii="宋体" w:eastAsia="宋体" w:hAnsi="宋体" w:cs="宋体"/>
                <w:color w:val="000000"/>
                <w:sz w:val="24"/>
              </w:rPr>
            </w:pPr>
            <w:r>
              <w:rPr>
                <w:rFonts w:ascii="宋体" w:eastAsia="宋体" w:hAnsi="宋体" w:cs="宋体" w:hint="eastAsia"/>
                <w:color w:val="000000"/>
                <w:sz w:val="24"/>
              </w:rPr>
              <w:t>签订</w:t>
            </w:r>
            <w:r>
              <w:rPr>
                <w:rFonts w:ascii="宋体" w:eastAsia="宋体" w:hAnsi="宋体" w:cs="宋体" w:hint="eastAsia"/>
                <w:color w:val="000000"/>
                <w:sz w:val="24"/>
              </w:rPr>
              <w:t>日期</w:t>
            </w:r>
            <w:r>
              <w:rPr>
                <w:rFonts w:ascii="宋体" w:eastAsia="宋体" w:hAnsi="宋体" w:cs="宋体" w:hint="eastAsia"/>
                <w:color w:val="000000"/>
                <w:sz w:val="24"/>
              </w:rPr>
              <w:t>：</w:t>
            </w:r>
            <w:r>
              <w:rPr>
                <w:rFonts w:ascii="宋体" w:eastAsia="宋体" w:hAnsi="宋体" w:cs="宋体" w:hint="eastAsia"/>
                <w:color w:val="000000"/>
                <w:sz w:val="24"/>
              </w:rPr>
              <w:t xml:space="preserve">  </w:t>
            </w:r>
            <w:r>
              <w:rPr>
                <w:rFonts w:ascii="宋体" w:eastAsia="宋体" w:hAnsi="宋体" w:cs="宋体" w:hint="eastAsia"/>
                <w:color w:val="000000"/>
                <w:sz w:val="24"/>
              </w:rPr>
              <w:t>年</w:t>
            </w:r>
            <w:r>
              <w:rPr>
                <w:rFonts w:ascii="宋体" w:eastAsia="宋体" w:hAnsi="宋体" w:cs="宋体" w:hint="eastAsia"/>
                <w:color w:val="000000"/>
                <w:sz w:val="24"/>
              </w:rPr>
              <w:t xml:space="preserve">  </w:t>
            </w:r>
            <w:r>
              <w:rPr>
                <w:rFonts w:ascii="宋体" w:eastAsia="宋体" w:hAnsi="宋体" w:cs="宋体" w:hint="eastAsia"/>
                <w:color w:val="000000"/>
                <w:sz w:val="24"/>
              </w:rPr>
              <w:t>月</w:t>
            </w:r>
            <w:r>
              <w:rPr>
                <w:rFonts w:ascii="宋体" w:eastAsia="宋体" w:hAnsi="宋体" w:cs="宋体" w:hint="eastAsia"/>
                <w:color w:val="000000"/>
                <w:sz w:val="24"/>
              </w:rPr>
              <w:t xml:space="preserve">  </w:t>
            </w:r>
            <w:r>
              <w:rPr>
                <w:rFonts w:ascii="宋体" w:eastAsia="宋体" w:hAnsi="宋体" w:cs="宋体" w:hint="eastAsia"/>
                <w:color w:val="000000"/>
                <w:sz w:val="24"/>
              </w:rPr>
              <w:t>日</w:t>
            </w:r>
          </w:p>
          <w:p w:rsidR="00704EF4" w:rsidRDefault="00704EF4">
            <w:pPr>
              <w:spacing w:line="560" w:lineRule="exact"/>
              <w:rPr>
                <w:rFonts w:ascii="宋体" w:eastAsia="宋体" w:hAnsi="宋体" w:cs="宋体"/>
                <w:color w:val="000000"/>
                <w:sz w:val="24"/>
              </w:rPr>
            </w:pPr>
          </w:p>
          <w:p w:rsidR="00704EF4" w:rsidRDefault="00704EF4">
            <w:pPr>
              <w:spacing w:line="560" w:lineRule="exact"/>
              <w:rPr>
                <w:rFonts w:ascii="宋体" w:eastAsia="宋体" w:hAnsi="宋体" w:cs="宋体"/>
                <w:color w:val="000000"/>
                <w:sz w:val="24"/>
              </w:rPr>
            </w:pPr>
          </w:p>
          <w:p w:rsidR="00704EF4" w:rsidRDefault="00704EF4">
            <w:pPr>
              <w:spacing w:line="560" w:lineRule="exact"/>
              <w:rPr>
                <w:rFonts w:ascii="宋体" w:eastAsia="宋体" w:hAnsi="宋体" w:cs="宋体"/>
                <w:color w:val="000000"/>
                <w:sz w:val="24"/>
              </w:rPr>
            </w:pPr>
          </w:p>
          <w:p w:rsidR="00704EF4" w:rsidRDefault="00704EF4">
            <w:pPr>
              <w:spacing w:line="560" w:lineRule="exact"/>
              <w:rPr>
                <w:rFonts w:ascii="宋体" w:eastAsia="宋体" w:hAnsi="宋体" w:cs="宋体"/>
                <w:color w:val="000000"/>
                <w:sz w:val="24"/>
              </w:rPr>
            </w:pPr>
          </w:p>
          <w:p w:rsidR="00704EF4" w:rsidRDefault="00704EF4">
            <w:pPr>
              <w:spacing w:line="560" w:lineRule="exact"/>
              <w:rPr>
                <w:rFonts w:ascii="宋体" w:eastAsia="宋体" w:hAnsi="宋体" w:cs="宋体"/>
                <w:color w:val="000000"/>
                <w:sz w:val="24"/>
              </w:rPr>
            </w:pPr>
          </w:p>
        </w:tc>
        <w:tc>
          <w:tcPr>
            <w:tcW w:w="2567" w:type="pct"/>
          </w:tcPr>
          <w:p w:rsidR="00704EF4" w:rsidRDefault="00795E1F">
            <w:pPr>
              <w:widowControl/>
              <w:adjustRightInd w:val="0"/>
              <w:snapToGrid w:val="0"/>
              <w:spacing w:line="560" w:lineRule="exact"/>
              <w:ind w:left="720" w:hangingChars="300" w:hanging="720"/>
              <w:jc w:val="left"/>
              <w:rPr>
                <w:rFonts w:ascii="宋体" w:eastAsia="宋体" w:hAnsi="宋体" w:cs="宋体"/>
                <w:color w:val="000000"/>
                <w:sz w:val="24"/>
              </w:rPr>
            </w:pPr>
            <w:r>
              <w:rPr>
                <w:rFonts w:ascii="宋体" w:eastAsia="宋体" w:hAnsi="宋体" w:cs="宋体" w:hint="eastAsia"/>
                <w:color w:val="000000"/>
                <w:sz w:val="24"/>
              </w:rPr>
              <w:t>供方</w:t>
            </w:r>
          </w:p>
          <w:p w:rsidR="00704EF4" w:rsidRDefault="00704EF4">
            <w:pPr>
              <w:widowControl/>
              <w:adjustRightInd w:val="0"/>
              <w:snapToGrid w:val="0"/>
              <w:spacing w:line="560" w:lineRule="exact"/>
              <w:ind w:left="720" w:hangingChars="300" w:hanging="720"/>
              <w:jc w:val="left"/>
              <w:rPr>
                <w:rFonts w:ascii="宋体" w:eastAsia="宋体" w:hAnsi="宋体" w:cs="宋体"/>
                <w:color w:val="000000"/>
                <w:sz w:val="24"/>
              </w:rPr>
            </w:pPr>
          </w:p>
          <w:p w:rsidR="00704EF4" w:rsidRDefault="00795E1F">
            <w:pPr>
              <w:widowControl/>
              <w:adjustRightInd w:val="0"/>
              <w:snapToGrid w:val="0"/>
              <w:spacing w:line="560" w:lineRule="exact"/>
              <w:ind w:left="480" w:hangingChars="200" w:hanging="480"/>
              <w:jc w:val="left"/>
              <w:rPr>
                <w:rFonts w:ascii="宋体" w:eastAsia="宋体" w:hAnsi="宋体" w:cs="宋体"/>
                <w:color w:val="000000"/>
                <w:sz w:val="24"/>
              </w:rPr>
            </w:pPr>
            <w:r>
              <w:rPr>
                <w:rFonts w:ascii="宋体" w:eastAsia="宋体" w:hAnsi="宋体" w:cs="宋体" w:hint="eastAsia"/>
                <w:color w:val="000000"/>
                <w:sz w:val="24"/>
              </w:rPr>
              <w:t>法人代表／授权代表：</w:t>
            </w:r>
          </w:p>
          <w:p w:rsidR="00704EF4" w:rsidRDefault="00704EF4">
            <w:pPr>
              <w:widowControl/>
              <w:adjustRightInd w:val="0"/>
              <w:snapToGrid w:val="0"/>
              <w:spacing w:line="560" w:lineRule="exact"/>
              <w:ind w:left="480" w:hangingChars="200" w:hanging="480"/>
              <w:jc w:val="left"/>
              <w:rPr>
                <w:rFonts w:ascii="宋体" w:eastAsia="宋体" w:hAnsi="宋体" w:cs="宋体"/>
                <w:color w:val="000000"/>
                <w:sz w:val="24"/>
              </w:rPr>
            </w:pPr>
          </w:p>
          <w:p w:rsidR="00704EF4" w:rsidRDefault="00795E1F">
            <w:pPr>
              <w:spacing w:line="560" w:lineRule="exact"/>
              <w:ind w:left="480" w:hangingChars="200" w:hanging="480"/>
              <w:rPr>
                <w:rFonts w:ascii="宋体" w:eastAsia="宋体" w:hAnsi="宋体" w:cs="宋体"/>
                <w:color w:val="000000"/>
                <w:sz w:val="24"/>
              </w:rPr>
            </w:pPr>
            <w:r>
              <w:rPr>
                <w:rFonts w:ascii="宋体" w:eastAsia="宋体" w:hAnsi="宋体" w:cs="宋体" w:hint="eastAsia"/>
                <w:color w:val="000000"/>
                <w:sz w:val="24"/>
              </w:rPr>
              <w:t>合同负责人（签字）：</w:t>
            </w:r>
          </w:p>
          <w:p w:rsidR="00704EF4" w:rsidRDefault="00704EF4">
            <w:pPr>
              <w:spacing w:line="560" w:lineRule="exact"/>
              <w:ind w:left="480" w:hangingChars="200" w:hanging="480"/>
              <w:rPr>
                <w:rFonts w:ascii="宋体" w:eastAsia="宋体" w:hAnsi="宋体" w:cs="宋体"/>
                <w:color w:val="000000"/>
                <w:sz w:val="24"/>
              </w:rPr>
            </w:pPr>
          </w:p>
          <w:p w:rsidR="00704EF4" w:rsidRDefault="00795E1F">
            <w:pPr>
              <w:spacing w:line="560" w:lineRule="exact"/>
              <w:ind w:left="480" w:hangingChars="200" w:hanging="480"/>
              <w:rPr>
                <w:rFonts w:ascii="宋体" w:eastAsia="宋体" w:hAnsi="宋体" w:cs="宋体"/>
                <w:color w:val="000000"/>
                <w:sz w:val="24"/>
              </w:rPr>
            </w:pPr>
            <w:r>
              <w:rPr>
                <w:rFonts w:ascii="宋体" w:eastAsia="宋体" w:hAnsi="宋体" w:cs="宋体" w:hint="eastAsia"/>
                <w:color w:val="000000"/>
                <w:sz w:val="24"/>
              </w:rPr>
              <w:t>签订</w:t>
            </w:r>
            <w:r>
              <w:rPr>
                <w:rFonts w:ascii="宋体" w:eastAsia="宋体" w:hAnsi="宋体" w:cs="宋体" w:hint="eastAsia"/>
                <w:color w:val="000000"/>
                <w:sz w:val="24"/>
              </w:rPr>
              <w:t>日期</w:t>
            </w:r>
            <w:r>
              <w:rPr>
                <w:rFonts w:ascii="宋体" w:eastAsia="宋体" w:hAnsi="宋体" w:cs="宋体" w:hint="eastAsia"/>
                <w:color w:val="000000"/>
                <w:sz w:val="24"/>
              </w:rPr>
              <w:t>：</w:t>
            </w:r>
            <w:r>
              <w:rPr>
                <w:rFonts w:ascii="宋体" w:eastAsia="宋体" w:hAnsi="宋体" w:cs="宋体" w:hint="eastAsia"/>
                <w:color w:val="000000"/>
                <w:sz w:val="24"/>
              </w:rPr>
              <w:t xml:space="preserve">  </w:t>
            </w:r>
            <w:r>
              <w:rPr>
                <w:rFonts w:ascii="宋体" w:eastAsia="宋体" w:hAnsi="宋体" w:cs="宋体" w:hint="eastAsia"/>
                <w:color w:val="000000"/>
                <w:sz w:val="24"/>
              </w:rPr>
              <w:t>年</w:t>
            </w:r>
            <w:r>
              <w:rPr>
                <w:rFonts w:ascii="宋体" w:eastAsia="宋体" w:hAnsi="宋体" w:cs="宋体" w:hint="eastAsia"/>
                <w:color w:val="000000"/>
                <w:sz w:val="24"/>
              </w:rPr>
              <w:t xml:space="preserve">  </w:t>
            </w:r>
            <w:r>
              <w:rPr>
                <w:rFonts w:ascii="宋体" w:eastAsia="宋体" w:hAnsi="宋体" w:cs="宋体" w:hint="eastAsia"/>
                <w:color w:val="000000"/>
                <w:sz w:val="24"/>
              </w:rPr>
              <w:t>月</w:t>
            </w:r>
            <w:r>
              <w:rPr>
                <w:rFonts w:ascii="宋体" w:eastAsia="宋体" w:hAnsi="宋体" w:cs="宋体" w:hint="eastAsia"/>
                <w:color w:val="000000"/>
                <w:sz w:val="24"/>
              </w:rPr>
              <w:t xml:space="preserve">  </w:t>
            </w:r>
            <w:r>
              <w:rPr>
                <w:rFonts w:ascii="宋体" w:eastAsia="宋体" w:hAnsi="宋体" w:cs="宋体" w:hint="eastAsia"/>
                <w:color w:val="000000"/>
                <w:sz w:val="24"/>
              </w:rPr>
              <w:t>日</w:t>
            </w:r>
          </w:p>
          <w:p w:rsidR="00704EF4" w:rsidRDefault="00704EF4">
            <w:pPr>
              <w:spacing w:line="560" w:lineRule="exact"/>
              <w:ind w:firstLineChars="100" w:firstLine="240"/>
              <w:rPr>
                <w:rFonts w:ascii="宋体" w:eastAsia="宋体" w:hAnsi="宋体" w:cs="宋体"/>
                <w:color w:val="000000"/>
                <w:sz w:val="24"/>
              </w:rPr>
            </w:pPr>
          </w:p>
          <w:p w:rsidR="00704EF4" w:rsidRDefault="00704EF4">
            <w:pPr>
              <w:spacing w:line="560" w:lineRule="exact"/>
              <w:ind w:firstLineChars="100" w:firstLine="240"/>
              <w:rPr>
                <w:rFonts w:ascii="宋体" w:eastAsia="宋体" w:hAnsi="宋体" w:cs="宋体"/>
                <w:color w:val="000000"/>
                <w:sz w:val="24"/>
              </w:rPr>
            </w:pPr>
          </w:p>
        </w:tc>
      </w:tr>
    </w:tbl>
    <w:p w:rsidR="00704EF4" w:rsidRDefault="00795E1F">
      <w:pPr>
        <w:spacing w:line="560" w:lineRule="exact"/>
      </w:pPr>
      <w:r>
        <w:br w:type="page"/>
      </w:r>
    </w:p>
    <w:p w:rsidR="00704EF4" w:rsidRDefault="00795E1F">
      <w:pPr>
        <w:pStyle w:val="af0"/>
        <w:ind w:firstLineChars="200" w:firstLine="616"/>
        <w:jc w:val="both"/>
      </w:pPr>
      <w:r>
        <w:lastRenderedPageBreak/>
        <w:t>附件</w:t>
      </w:r>
      <w:r>
        <w:t xml:space="preserve">1 </w:t>
      </w:r>
      <w:r>
        <w:t>报价一览表</w:t>
      </w:r>
    </w:p>
    <w:p w:rsidR="00704EF4" w:rsidRDefault="00795E1F">
      <w:pPr>
        <w:pStyle w:val="a4"/>
        <w:ind w:firstLine="616"/>
      </w:pPr>
      <w:r>
        <w:t>项目名称：</w:t>
      </w:r>
      <w:r>
        <w:t xml:space="preserve"> </w:t>
      </w:r>
      <w:r>
        <w:t>中国医学科学院北区微型消防站器材采购项目</w:t>
      </w:r>
    </w:p>
    <w:tbl>
      <w:tblPr>
        <w:tblStyle w:val="aa"/>
        <w:tblW w:w="5000" w:type="pct"/>
        <w:tblLayout w:type="fixed"/>
        <w:tblLook w:val="04A0" w:firstRow="1" w:lastRow="0" w:firstColumn="1" w:lastColumn="0" w:noHBand="0" w:noVBand="1"/>
      </w:tblPr>
      <w:tblGrid>
        <w:gridCol w:w="798"/>
        <w:gridCol w:w="1253"/>
        <w:gridCol w:w="1635"/>
        <w:gridCol w:w="515"/>
        <w:gridCol w:w="815"/>
        <w:gridCol w:w="1385"/>
        <w:gridCol w:w="1540"/>
        <w:gridCol w:w="560"/>
        <w:gridCol w:w="560"/>
      </w:tblGrid>
      <w:tr w:rsidR="00704EF4">
        <w:trPr>
          <w:trHeight w:val="650"/>
        </w:trPr>
        <w:tc>
          <w:tcPr>
            <w:tcW w:w="440"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序号</w:t>
            </w:r>
          </w:p>
        </w:tc>
        <w:tc>
          <w:tcPr>
            <w:tcW w:w="690"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产品名称</w:t>
            </w:r>
          </w:p>
        </w:tc>
        <w:tc>
          <w:tcPr>
            <w:tcW w:w="901"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规格型号</w:t>
            </w:r>
          </w:p>
        </w:tc>
        <w:tc>
          <w:tcPr>
            <w:tcW w:w="284"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单位</w:t>
            </w:r>
          </w:p>
        </w:tc>
        <w:tc>
          <w:tcPr>
            <w:tcW w:w="450"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数量</w:t>
            </w:r>
          </w:p>
        </w:tc>
        <w:tc>
          <w:tcPr>
            <w:tcW w:w="763"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单价（元）</w:t>
            </w:r>
          </w:p>
        </w:tc>
        <w:tc>
          <w:tcPr>
            <w:tcW w:w="849"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总价（元）</w:t>
            </w:r>
          </w:p>
        </w:tc>
        <w:tc>
          <w:tcPr>
            <w:tcW w:w="309"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品牌</w:t>
            </w:r>
          </w:p>
        </w:tc>
        <w:tc>
          <w:tcPr>
            <w:tcW w:w="309"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备注</w:t>
            </w:r>
          </w:p>
        </w:tc>
      </w:tr>
      <w:tr w:rsidR="00704EF4">
        <w:trPr>
          <w:trHeight w:val="806"/>
        </w:trPr>
        <w:tc>
          <w:tcPr>
            <w:tcW w:w="440"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1</w:t>
            </w:r>
          </w:p>
        </w:tc>
        <w:tc>
          <w:tcPr>
            <w:tcW w:w="690"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微型消防站消防战备柜</w:t>
            </w:r>
          </w:p>
        </w:tc>
        <w:tc>
          <w:tcPr>
            <w:tcW w:w="901"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284"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50"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763"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84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r>
      <w:tr w:rsidR="00704EF4">
        <w:trPr>
          <w:trHeight w:val="866"/>
        </w:trPr>
        <w:tc>
          <w:tcPr>
            <w:tcW w:w="440"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2</w:t>
            </w:r>
          </w:p>
        </w:tc>
        <w:tc>
          <w:tcPr>
            <w:tcW w:w="690"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消防防护服套装</w:t>
            </w:r>
          </w:p>
        </w:tc>
        <w:tc>
          <w:tcPr>
            <w:tcW w:w="901"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284"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50"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763"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84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r>
      <w:tr w:rsidR="00704EF4">
        <w:trPr>
          <w:trHeight w:val="851"/>
        </w:trPr>
        <w:tc>
          <w:tcPr>
            <w:tcW w:w="440"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3</w:t>
            </w:r>
          </w:p>
        </w:tc>
        <w:tc>
          <w:tcPr>
            <w:tcW w:w="690"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新能源车库防火阻燃隔板</w:t>
            </w:r>
          </w:p>
        </w:tc>
        <w:tc>
          <w:tcPr>
            <w:tcW w:w="901"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284" w:type="pct"/>
            <w:shd w:val="clear" w:color="auto" w:fill="auto"/>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50"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763"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84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r>
      <w:tr w:rsidR="00704EF4">
        <w:tc>
          <w:tcPr>
            <w:tcW w:w="440"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4</w:t>
            </w:r>
          </w:p>
        </w:tc>
        <w:tc>
          <w:tcPr>
            <w:tcW w:w="690"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消防水枪</w:t>
            </w:r>
          </w:p>
        </w:tc>
        <w:tc>
          <w:tcPr>
            <w:tcW w:w="901"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284" w:type="pct"/>
            <w:shd w:val="clear" w:color="auto" w:fill="auto"/>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50"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763"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84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r>
      <w:tr w:rsidR="00704EF4">
        <w:tc>
          <w:tcPr>
            <w:tcW w:w="440"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5</w:t>
            </w:r>
          </w:p>
        </w:tc>
        <w:tc>
          <w:tcPr>
            <w:tcW w:w="690"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消防水带</w:t>
            </w:r>
          </w:p>
        </w:tc>
        <w:tc>
          <w:tcPr>
            <w:tcW w:w="901"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284" w:type="pct"/>
            <w:shd w:val="clear" w:color="auto" w:fill="auto"/>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50"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763"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84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r>
      <w:tr w:rsidR="00704EF4">
        <w:trPr>
          <w:trHeight w:val="851"/>
        </w:trPr>
        <w:tc>
          <w:tcPr>
            <w:tcW w:w="440"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6</w:t>
            </w:r>
          </w:p>
        </w:tc>
        <w:tc>
          <w:tcPr>
            <w:tcW w:w="690"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绝缘救援消防火钩</w:t>
            </w:r>
          </w:p>
        </w:tc>
        <w:tc>
          <w:tcPr>
            <w:tcW w:w="901"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284" w:type="pct"/>
            <w:shd w:val="clear" w:color="auto" w:fill="auto"/>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50"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763"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84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r>
      <w:tr w:rsidR="00704EF4">
        <w:tc>
          <w:tcPr>
            <w:tcW w:w="440"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lastRenderedPageBreak/>
              <w:t>7</w:t>
            </w:r>
          </w:p>
        </w:tc>
        <w:tc>
          <w:tcPr>
            <w:tcW w:w="690"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四角消火栓扳手</w:t>
            </w:r>
          </w:p>
        </w:tc>
        <w:tc>
          <w:tcPr>
            <w:tcW w:w="901"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284" w:type="pct"/>
            <w:shd w:val="clear" w:color="auto" w:fill="auto"/>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50"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763"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84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r>
      <w:tr w:rsidR="00704EF4">
        <w:trPr>
          <w:trHeight w:val="638"/>
        </w:trPr>
        <w:tc>
          <w:tcPr>
            <w:tcW w:w="440"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8</w:t>
            </w:r>
          </w:p>
        </w:tc>
        <w:tc>
          <w:tcPr>
            <w:tcW w:w="690"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消防撬棍</w:t>
            </w:r>
          </w:p>
        </w:tc>
        <w:tc>
          <w:tcPr>
            <w:tcW w:w="901"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284" w:type="pct"/>
            <w:shd w:val="clear" w:color="auto" w:fill="auto"/>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50"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763"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84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r>
      <w:tr w:rsidR="00704EF4">
        <w:trPr>
          <w:trHeight w:val="687"/>
        </w:trPr>
        <w:tc>
          <w:tcPr>
            <w:tcW w:w="440"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9</w:t>
            </w:r>
          </w:p>
        </w:tc>
        <w:tc>
          <w:tcPr>
            <w:tcW w:w="690"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b w:val="0"/>
                <w:spacing w:val="-6"/>
                <w:kern w:val="0"/>
                <w:sz w:val="32"/>
                <w:szCs w:val="32"/>
              </w:rPr>
              <w:t>消防腰斧</w:t>
            </w:r>
          </w:p>
        </w:tc>
        <w:tc>
          <w:tcPr>
            <w:tcW w:w="901"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284" w:type="pct"/>
            <w:shd w:val="clear" w:color="auto" w:fill="auto"/>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50"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763"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84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r>
      <w:tr w:rsidR="00704EF4">
        <w:trPr>
          <w:trHeight w:val="668"/>
        </w:trPr>
        <w:tc>
          <w:tcPr>
            <w:tcW w:w="440"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10</w:t>
            </w:r>
          </w:p>
        </w:tc>
        <w:tc>
          <w:tcPr>
            <w:tcW w:w="690"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保安警示灯</w:t>
            </w:r>
          </w:p>
        </w:tc>
        <w:tc>
          <w:tcPr>
            <w:tcW w:w="901"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284" w:type="pct"/>
            <w:shd w:val="clear" w:color="auto" w:fill="auto"/>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50"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763"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84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r>
      <w:tr w:rsidR="00704EF4">
        <w:trPr>
          <w:trHeight w:val="698"/>
        </w:trPr>
        <w:tc>
          <w:tcPr>
            <w:tcW w:w="440"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11</w:t>
            </w:r>
          </w:p>
        </w:tc>
        <w:tc>
          <w:tcPr>
            <w:tcW w:w="690"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防冻手套</w:t>
            </w:r>
          </w:p>
        </w:tc>
        <w:tc>
          <w:tcPr>
            <w:tcW w:w="901"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284" w:type="pct"/>
            <w:shd w:val="clear" w:color="auto" w:fill="auto"/>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50"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763"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84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r>
      <w:tr w:rsidR="00704EF4">
        <w:tc>
          <w:tcPr>
            <w:tcW w:w="440"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12</w:t>
            </w:r>
          </w:p>
        </w:tc>
        <w:tc>
          <w:tcPr>
            <w:tcW w:w="690"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手持漏电探测仪</w:t>
            </w:r>
          </w:p>
        </w:tc>
        <w:tc>
          <w:tcPr>
            <w:tcW w:w="901"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284" w:type="pct"/>
            <w:shd w:val="clear" w:color="auto" w:fill="auto"/>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50"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763"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84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r>
      <w:tr w:rsidR="00704EF4">
        <w:trPr>
          <w:trHeight w:val="777"/>
        </w:trPr>
        <w:tc>
          <w:tcPr>
            <w:tcW w:w="440"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13</w:t>
            </w:r>
          </w:p>
        </w:tc>
        <w:tc>
          <w:tcPr>
            <w:tcW w:w="690"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防爆强光手电</w:t>
            </w:r>
          </w:p>
        </w:tc>
        <w:tc>
          <w:tcPr>
            <w:tcW w:w="901"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284" w:type="pct"/>
            <w:shd w:val="clear" w:color="auto" w:fill="auto"/>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50"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763"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84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r>
      <w:tr w:rsidR="00704EF4">
        <w:tc>
          <w:tcPr>
            <w:tcW w:w="440"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14</w:t>
            </w:r>
          </w:p>
        </w:tc>
        <w:tc>
          <w:tcPr>
            <w:tcW w:w="690"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消防车电池</w:t>
            </w:r>
          </w:p>
        </w:tc>
        <w:tc>
          <w:tcPr>
            <w:tcW w:w="901"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284" w:type="pct"/>
            <w:shd w:val="clear" w:color="auto" w:fill="auto"/>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50"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763"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84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r>
      <w:tr w:rsidR="00704EF4">
        <w:tc>
          <w:tcPr>
            <w:tcW w:w="440"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15</w:t>
            </w:r>
          </w:p>
        </w:tc>
        <w:tc>
          <w:tcPr>
            <w:tcW w:w="690" w:type="pct"/>
            <w:vAlign w:val="center"/>
          </w:tcPr>
          <w:p w:rsidR="00704EF4" w:rsidRDefault="00795E1F">
            <w:pPr>
              <w:widowControl/>
              <w:spacing w:line="560" w:lineRule="exact"/>
              <w:jc w:val="center"/>
              <w:rPr>
                <w:rStyle w:val="ab"/>
                <w:rFonts w:ascii="Times New Roman" w:eastAsia="仿宋_GB2312" w:hAnsi="Times New Roman" w:cs="仿宋_GB2312"/>
                <w:b w:val="0"/>
                <w:spacing w:val="-6"/>
                <w:kern w:val="0"/>
                <w:sz w:val="32"/>
                <w:szCs w:val="32"/>
              </w:rPr>
            </w:pPr>
            <w:r>
              <w:rPr>
                <w:rStyle w:val="ab"/>
                <w:rFonts w:ascii="Times New Roman" w:eastAsia="仿宋_GB2312" w:hAnsi="Times New Roman" w:cs="仿宋_GB2312" w:hint="eastAsia"/>
                <w:b w:val="0"/>
                <w:spacing w:val="-6"/>
                <w:kern w:val="0"/>
                <w:sz w:val="32"/>
                <w:szCs w:val="32"/>
              </w:rPr>
              <w:t>可移动新能源电动汽车底盘</w:t>
            </w:r>
            <w:r>
              <w:rPr>
                <w:rStyle w:val="ab"/>
                <w:rFonts w:ascii="Times New Roman" w:eastAsia="仿宋_GB2312" w:hAnsi="Times New Roman" w:cs="仿宋_GB2312" w:hint="eastAsia"/>
                <w:b w:val="0"/>
                <w:spacing w:val="-6"/>
                <w:kern w:val="0"/>
                <w:sz w:val="32"/>
                <w:szCs w:val="32"/>
              </w:rPr>
              <w:lastRenderedPageBreak/>
              <w:t>喷淋降温灭火装置</w:t>
            </w:r>
          </w:p>
        </w:tc>
        <w:tc>
          <w:tcPr>
            <w:tcW w:w="901"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284" w:type="pct"/>
            <w:shd w:val="clear" w:color="auto" w:fill="auto"/>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450"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763"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84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c>
          <w:tcPr>
            <w:tcW w:w="309" w:type="pct"/>
            <w:vAlign w:val="center"/>
          </w:tcPr>
          <w:p w:rsidR="00704EF4" w:rsidRDefault="00704EF4">
            <w:pPr>
              <w:widowControl/>
              <w:spacing w:line="560" w:lineRule="exact"/>
              <w:jc w:val="center"/>
              <w:rPr>
                <w:rStyle w:val="ab"/>
                <w:rFonts w:ascii="Times New Roman" w:eastAsia="仿宋_GB2312" w:hAnsi="Times New Roman" w:cs="仿宋_GB2312"/>
                <w:b w:val="0"/>
                <w:spacing w:val="-6"/>
                <w:kern w:val="0"/>
                <w:sz w:val="32"/>
                <w:szCs w:val="32"/>
              </w:rPr>
            </w:pPr>
          </w:p>
        </w:tc>
      </w:tr>
    </w:tbl>
    <w:p w:rsidR="00704EF4" w:rsidRDefault="00704EF4">
      <w:pPr>
        <w:pStyle w:val="a4"/>
        <w:ind w:firstLine="458"/>
        <w:rPr>
          <w:rStyle w:val="ab"/>
          <w:rFonts w:eastAsia="宋体" w:cs="Times New Roman"/>
          <w:sz w:val="24"/>
        </w:rPr>
      </w:pPr>
    </w:p>
    <w:p w:rsidR="00704EF4" w:rsidRDefault="00795E1F">
      <w:pPr>
        <w:pStyle w:val="a4"/>
        <w:ind w:firstLine="616"/>
        <w:rPr>
          <w:rStyle w:val="ab"/>
          <w:b w:val="0"/>
          <w:bCs/>
        </w:rPr>
      </w:pPr>
      <w:r>
        <w:rPr>
          <w:rStyle w:val="ab"/>
          <w:b w:val="0"/>
          <w:bCs/>
        </w:rPr>
        <w:t>合计报价（人民币大写）</w:t>
      </w:r>
    </w:p>
    <w:p w:rsidR="00704EF4" w:rsidRDefault="00795E1F">
      <w:pPr>
        <w:pStyle w:val="a4"/>
        <w:ind w:firstLine="616"/>
        <w:rPr>
          <w:bCs/>
        </w:rPr>
      </w:pPr>
      <w:r>
        <w:rPr>
          <w:rStyle w:val="ab"/>
          <w:b w:val="0"/>
          <w:bCs/>
        </w:rPr>
        <w:t>小写：</w:t>
      </w:r>
      <w:r>
        <w:rPr>
          <w:bCs/>
        </w:rPr>
        <w:t>¥</w:t>
      </w:r>
    </w:p>
    <w:p w:rsidR="00704EF4" w:rsidRDefault="00795E1F">
      <w:pPr>
        <w:spacing w:after="120" w:line="560" w:lineRule="exact"/>
        <w:ind w:left="480"/>
        <w:rPr>
          <w:rFonts w:ascii="Times New Roman" w:eastAsia="仿宋_GB2312" w:hAnsi="Times New Roman" w:cs="仿宋_GB2312"/>
          <w:sz w:val="32"/>
          <w:szCs w:val="32"/>
        </w:rPr>
      </w:pPr>
      <w:r>
        <w:rPr>
          <w:rFonts w:ascii="Times New Roman" w:eastAsia="仿宋_GB2312" w:hAnsi="Times New Roman" w:cs="仿宋_GB2312" w:hint="eastAsia"/>
          <w:sz w:val="32"/>
          <w:szCs w:val="32"/>
        </w:rPr>
        <w:t>参选人</w:t>
      </w:r>
      <w:r>
        <w:rPr>
          <w:rFonts w:ascii="Times New Roman" w:eastAsia="仿宋_GB2312" w:hAnsi="Times New Roman" w:cs="仿宋_GB2312"/>
          <w:sz w:val="32"/>
          <w:szCs w:val="32"/>
        </w:rPr>
        <w:t>（盖章）：</w:t>
      </w:r>
      <w:r>
        <w:rPr>
          <w:rFonts w:ascii="Times New Roman" w:eastAsia="仿宋_GB2312" w:hAnsi="Times New Roman" w:cs="仿宋_GB2312"/>
          <w:sz w:val="32"/>
          <w:szCs w:val="32"/>
        </w:rPr>
        <w:br/>
      </w:r>
      <w:r>
        <w:rPr>
          <w:rFonts w:ascii="Times New Roman" w:eastAsia="仿宋_GB2312" w:hAnsi="Times New Roman" w:cs="仿宋_GB2312"/>
          <w:sz w:val="32"/>
          <w:szCs w:val="32"/>
        </w:rPr>
        <w:t>法定代表人或授权代表签字：</w:t>
      </w:r>
      <w:r>
        <w:rPr>
          <w:rFonts w:ascii="Times New Roman" w:eastAsia="仿宋_GB2312" w:hAnsi="Times New Roman" w:cs="仿宋_GB2312"/>
          <w:sz w:val="32"/>
          <w:szCs w:val="32"/>
        </w:rPr>
        <w:br/>
      </w:r>
      <w:r>
        <w:rPr>
          <w:rFonts w:ascii="Times New Roman" w:eastAsia="仿宋_GB2312" w:hAnsi="Times New Roman" w:cs="仿宋_GB2312"/>
          <w:sz w:val="32"/>
          <w:szCs w:val="32"/>
        </w:rPr>
        <w:t>日期：</w:t>
      </w:r>
      <w:r>
        <w:rPr>
          <w:rFonts w:ascii="Times New Roman" w:eastAsia="仿宋_GB2312" w:hAnsi="Times New Roman" w:cs="仿宋_GB2312"/>
          <w:sz w:val="32"/>
          <w:szCs w:val="32"/>
        </w:rPr>
        <w:t>2026</w:t>
      </w:r>
      <w:r>
        <w:rPr>
          <w:rFonts w:ascii="Times New Roman" w:eastAsia="仿宋_GB2312" w:hAnsi="Times New Roman" w:cs="仿宋_GB2312"/>
          <w:sz w:val="32"/>
          <w:szCs w:val="32"/>
        </w:rPr>
        <w:t>年</w:t>
      </w:r>
      <w:r>
        <w:rPr>
          <w:rFonts w:ascii="Times New Roman" w:eastAsia="仿宋_GB2312" w:hAnsi="Times New Roman" w:cs="仿宋_GB2312"/>
          <w:sz w:val="32"/>
          <w:szCs w:val="32"/>
        </w:rPr>
        <w:t xml:space="preserve"> </w:t>
      </w:r>
      <w:r>
        <w:rPr>
          <w:rFonts w:ascii="Times New Roman" w:eastAsia="仿宋_GB2312" w:hAnsi="Times New Roman" w:cs="仿宋_GB2312" w:hint="eastAsia"/>
          <w:sz w:val="32"/>
          <w:szCs w:val="32"/>
        </w:rPr>
        <w:t xml:space="preserve"> </w:t>
      </w:r>
      <w:r>
        <w:rPr>
          <w:rFonts w:ascii="Times New Roman" w:eastAsia="仿宋_GB2312" w:hAnsi="Times New Roman" w:cs="仿宋_GB2312"/>
          <w:sz w:val="32"/>
          <w:szCs w:val="32"/>
        </w:rPr>
        <w:t>月</w:t>
      </w:r>
      <w:r>
        <w:rPr>
          <w:rFonts w:ascii="Times New Roman" w:eastAsia="仿宋_GB2312" w:hAnsi="Times New Roman" w:cs="仿宋_GB2312"/>
          <w:sz w:val="32"/>
          <w:szCs w:val="32"/>
        </w:rPr>
        <w:t xml:space="preserve"> </w:t>
      </w:r>
      <w:r>
        <w:rPr>
          <w:rFonts w:ascii="Times New Roman" w:eastAsia="仿宋_GB2312" w:hAnsi="Times New Roman" w:cs="仿宋_GB2312" w:hint="eastAsia"/>
          <w:sz w:val="32"/>
          <w:szCs w:val="32"/>
        </w:rPr>
        <w:t xml:space="preserve"> </w:t>
      </w:r>
      <w:r>
        <w:rPr>
          <w:rFonts w:ascii="Times New Roman" w:eastAsia="仿宋_GB2312" w:hAnsi="Times New Roman" w:cs="仿宋_GB2312"/>
          <w:sz w:val="32"/>
          <w:szCs w:val="32"/>
        </w:rPr>
        <w:t>日</w:t>
      </w:r>
    </w:p>
    <w:p w:rsidR="00704EF4" w:rsidRDefault="00795E1F">
      <w:pPr>
        <w:spacing w:line="560" w:lineRule="exact"/>
        <w:rPr>
          <w:rFonts w:ascii="Times New Roman" w:eastAsia="宋体" w:hAnsi="Times New Roman" w:cs="Times New Roman"/>
          <w:sz w:val="24"/>
        </w:rPr>
      </w:pPr>
      <w:r>
        <w:rPr>
          <w:rFonts w:ascii="Times New Roman" w:eastAsia="宋体" w:hAnsi="Times New Roman" w:cs="Times New Roman"/>
          <w:sz w:val="24"/>
        </w:rPr>
        <w:br w:type="page"/>
      </w:r>
    </w:p>
    <w:p w:rsidR="00704EF4" w:rsidRDefault="00795E1F">
      <w:pPr>
        <w:pStyle w:val="ae"/>
        <w:ind w:firstLineChars="200" w:firstLine="616"/>
        <w:rPr>
          <w:rFonts w:ascii="Times New Roman" w:eastAsia="仿宋_GB2312" w:hAnsi="Times New Roman" w:cs="仿宋_GB2312"/>
          <w:spacing w:val="-6"/>
        </w:rPr>
      </w:pPr>
      <w:r>
        <w:rPr>
          <w:rFonts w:ascii="Times New Roman" w:eastAsia="仿宋_GB2312" w:hAnsi="Times New Roman" w:cs="仿宋_GB2312"/>
          <w:spacing w:val="-6"/>
        </w:rPr>
        <w:lastRenderedPageBreak/>
        <w:t>附件</w:t>
      </w:r>
      <w:r>
        <w:rPr>
          <w:rFonts w:ascii="Times New Roman" w:eastAsia="仿宋_GB2312" w:hAnsi="Times New Roman" w:cs="仿宋_GB2312"/>
          <w:spacing w:val="-6"/>
        </w:rPr>
        <w:t xml:space="preserve">2 </w:t>
      </w:r>
      <w:r>
        <w:rPr>
          <w:rFonts w:ascii="Times New Roman" w:eastAsia="仿宋_GB2312" w:hAnsi="Times New Roman" w:cs="仿宋_GB2312"/>
          <w:spacing w:val="-6"/>
        </w:rPr>
        <w:t>法定代表人身份证明</w:t>
      </w:r>
      <w:bookmarkStart w:id="0" w:name="_GoBack"/>
      <w:bookmarkEnd w:id="0"/>
    </w:p>
    <w:p w:rsidR="00704EF4" w:rsidRDefault="00795E1F">
      <w:pPr>
        <w:spacing w:after="120" w:line="560" w:lineRule="exact"/>
        <w:ind w:left="480"/>
        <w:rPr>
          <w:rFonts w:ascii="Times New Roman" w:eastAsia="仿宋_GB2312" w:hAnsi="Times New Roman" w:cs="仿宋_GB2312"/>
          <w:sz w:val="32"/>
          <w:szCs w:val="32"/>
        </w:rPr>
      </w:pPr>
      <w:r>
        <w:rPr>
          <w:rFonts w:ascii="Times New Roman" w:eastAsia="仿宋_GB2312" w:hAnsi="Times New Roman" w:cs="仿宋_GB2312"/>
          <w:sz w:val="32"/>
          <w:szCs w:val="32"/>
        </w:rPr>
        <w:t>单位名称：</w:t>
      </w:r>
    </w:p>
    <w:p w:rsidR="00704EF4" w:rsidRDefault="00795E1F">
      <w:pPr>
        <w:spacing w:after="120" w:line="560" w:lineRule="exact"/>
        <w:ind w:left="480"/>
        <w:rPr>
          <w:rFonts w:ascii="Times New Roman" w:eastAsia="仿宋_GB2312" w:hAnsi="Times New Roman" w:cs="仿宋_GB2312"/>
          <w:sz w:val="32"/>
          <w:szCs w:val="32"/>
        </w:rPr>
      </w:pPr>
      <w:r>
        <w:rPr>
          <w:rFonts w:ascii="Times New Roman" w:eastAsia="仿宋_GB2312" w:hAnsi="Times New Roman" w:cs="仿宋_GB2312"/>
          <w:sz w:val="32"/>
          <w:szCs w:val="32"/>
        </w:rPr>
        <w:t>单位性质：</w:t>
      </w:r>
    </w:p>
    <w:p w:rsidR="00704EF4" w:rsidRDefault="00795E1F">
      <w:pPr>
        <w:spacing w:after="120" w:line="560" w:lineRule="exact"/>
        <w:ind w:left="480"/>
        <w:rPr>
          <w:rFonts w:ascii="Times New Roman" w:eastAsia="仿宋_GB2312" w:hAnsi="Times New Roman" w:cs="仿宋_GB2312"/>
          <w:sz w:val="32"/>
          <w:szCs w:val="32"/>
        </w:rPr>
      </w:pPr>
      <w:r>
        <w:rPr>
          <w:rFonts w:ascii="Times New Roman" w:eastAsia="仿宋_GB2312" w:hAnsi="Times New Roman" w:cs="仿宋_GB2312"/>
          <w:sz w:val="32"/>
          <w:szCs w:val="32"/>
        </w:rPr>
        <w:t>地址：</w:t>
      </w:r>
    </w:p>
    <w:p w:rsidR="00704EF4" w:rsidRDefault="00795E1F">
      <w:pPr>
        <w:spacing w:after="120" w:line="560" w:lineRule="exact"/>
        <w:ind w:left="480"/>
        <w:rPr>
          <w:rFonts w:ascii="Times New Roman" w:eastAsia="仿宋_GB2312" w:hAnsi="Times New Roman" w:cs="仿宋_GB2312"/>
          <w:sz w:val="32"/>
          <w:szCs w:val="32"/>
        </w:rPr>
      </w:pPr>
      <w:r>
        <w:rPr>
          <w:rFonts w:ascii="Times New Roman" w:eastAsia="仿宋_GB2312" w:hAnsi="Times New Roman" w:cs="仿宋_GB2312"/>
          <w:sz w:val="32"/>
          <w:szCs w:val="32"/>
        </w:rPr>
        <w:t>成立时间：</w:t>
      </w:r>
      <w:r>
        <w:rPr>
          <w:rFonts w:ascii="Times New Roman" w:eastAsia="仿宋_GB2312" w:hAnsi="Times New Roman" w:cs="仿宋_GB2312" w:hint="eastAsia"/>
          <w:sz w:val="32"/>
          <w:szCs w:val="32"/>
        </w:rPr>
        <w:t xml:space="preserve">    </w:t>
      </w:r>
      <w:r>
        <w:rPr>
          <w:rFonts w:ascii="Times New Roman" w:eastAsia="仿宋_GB2312" w:hAnsi="Times New Roman" w:cs="仿宋_GB2312"/>
          <w:sz w:val="32"/>
          <w:szCs w:val="32"/>
        </w:rPr>
        <w:t>年</w:t>
      </w:r>
      <w:r>
        <w:rPr>
          <w:rFonts w:ascii="Times New Roman" w:eastAsia="仿宋_GB2312" w:hAnsi="Times New Roman" w:cs="仿宋_GB2312" w:hint="eastAsia"/>
          <w:sz w:val="32"/>
          <w:szCs w:val="32"/>
        </w:rPr>
        <w:t xml:space="preserve">    </w:t>
      </w:r>
      <w:r>
        <w:rPr>
          <w:rFonts w:ascii="Times New Roman" w:eastAsia="仿宋_GB2312" w:hAnsi="Times New Roman" w:cs="仿宋_GB2312"/>
          <w:sz w:val="32"/>
          <w:szCs w:val="32"/>
        </w:rPr>
        <w:t>月</w:t>
      </w:r>
      <w:r>
        <w:rPr>
          <w:rFonts w:ascii="Times New Roman" w:eastAsia="仿宋_GB2312" w:hAnsi="Times New Roman" w:cs="仿宋_GB2312" w:hint="eastAsia"/>
          <w:sz w:val="32"/>
          <w:szCs w:val="32"/>
        </w:rPr>
        <w:t xml:space="preserve">    </w:t>
      </w:r>
      <w:r>
        <w:rPr>
          <w:rFonts w:ascii="Times New Roman" w:eastAsia="仿宋_GB2312" w:hAnsi="Times New Roman" w:cs="仿宋_GB2312"/>
          <w:sz w:val="32"/>
          <w:szCs w:val="32"/>
        </w:rPr>
        <w:t>日</w:t>
      </w:r>
      <w:r>
        <w:rPr>
          <w:rFonts w:ascii="Times New Roman" w:eastAsia="仿宋_GB2312" w:hAnsi="Times New Roman" w:cs="仿宋_GB2312"/>
          <w:sz w:val="32"/>
          <w:szCs w:val="32"/>
        </w:rPr>
        <w:br/>
      </w:r>
      <w:r>
        <w:rPr>
          <w:rFonts w:ascii="Times New Roman" w:eastAsia="仿宋_GB2312" w:hAnsi="Times New Roman" w:cs="仿宋_GB2312"/>
          <w:sz w:val="32"/>
          <w:szCs w:val="32"/>
        </w:rPr>
        <w:t>经营期限：</w:t>
      </w:r>
    </w:p>
    <w:p w:rsidR="00704EF4" w:rsidRDefault="00795E1F">
      <w:pPr>
        <w:spacing w:after="120" w:line="560" w:lineRule="exact"/>
        <w:ind w:left="480"/>
        <w:rPr>
          <w:rFonts w:ascii="Times New Roman" w:eastAsia="仿宋_GB2312" w:hAnsi="Times New Roman" w:cs="仿宋_GB2312"/>
          <w:sz w:val="32"/>
          <w:szCs w:val="32"/>
        </w:rPr>
      </w:pPr>
      <w:r>
        <w:rPr>
          <w:rFonts w:ascii="Times New Roman" w:eastAsia="仿宋_GB2312" w:hAnsi="Times New Roman" w:cs="仿宋_GB2312"/>
          <w:sz w:val="32"/>
          <w:szCs w:val="32"/>
        </w:rPr>
        <w:t>姓名：</w:t>
      </w:r>
    </w:p>
    <w:p w:rsidR="00704EF4" w:rsidRDefault="00795E1F">
      <w:pPr>
        <w:spacing w:after="120" w:line="560" w:lineRule="exact"/>
        <w:ind w:left="480"/>
        <w:rPr>
          <w:rFonts w:ascii="Times New Roman" w:eastAsia="仿宋_GB2312" w:hAnsi="Times New Roman" w:cs="仿宋_GB2312"/>
          <w:sz w:val="32"/>
          <w:szCs w:val="32"/>
        </w:rPr>
      </w:pPr>
      <w:r>
        <w:rPr>
          <w:rFonts w:ascii="Times New Roman" w:eastAsia="仿宋_GB2312" w:hAnsi="Times New Roman" w:cs="仿宋_GB2312"/>
          <w:sz w:val="32"/>
          <w:szCs w:val="32"/>
        </w:rPr>
        <w:t>性别：</w:t>
      </w:r>
    </w:p>
    <w:p w:rsidR="00704EF4" w:rsidRDefault="00795E1F">
      <w:pPr>
        <w:spacing w:after="120" w:line="560" w:lineRule="exact"/>
        <w:ind w:left="480"/>
        <w:rPr>
          <w:rFonts w:ascii="Times New Roman" w:eastAsia="仿宋_GB2312" w:hAnsi="Times New Roman" w:cs="仿宋_GB2312"/>
          <w:sz w:val="32"/>
          <w:szCs w:val="32"/>
        </w:rPr>
      </w:pPr>
      <w:r>
        <w:rPr>
          <w:rFonts w:ascii="Times New Roman" w:eastAsia="仿宋_GB2312" w:hAnsi="Times New Roman" w:cs="仿宋_GB2312"/>
          <w:sz w:val="32"/>
          <w:szCs w:val="32"/>
        </w:rPr>
        <w:t>年龄：</w:t>
      </w:r>
    </w:p>
    <w:p w:rsidR="00704EF4" w:rsidRDefault="00795E1F">
      <w:pPr>
        <w:spacing w:after="120" w:line="560" w:lineRule="exact"/>
        <w:ind w:left="480"/>
        <w:rPr>
          <w:rFonts w:ascii="Times New Roman" w:eastAsia="仿宋_GB2312" w:hAnsi="Times New Roman" w:cs="仿宋_GB2312"/>
          <w:sz w:val="32"/>
          <w:szCs w:val="32"/>
        </w:rPr>
      </w:pPr>
      <w:r>
        <w:rPr>
          <w:rFonts w:ascii="Times New Roman" w:eastAsia="仿宋_GB2312" w:hAnsi="Times New Roman" w:cs="仿宋_GB2312"/>
          <w:sz w:val="32"/>
          <w:szCs w:val="32"/>
        </w:rPr>
        <w:t>职务：</w:t>
      </w:r>
      <w:r>
        <w:rPr>
          <w:rFonts w:ascii="Times New Roman" w:eastAsia="仿宋_GB2312" w:hAnsi="Times New Roman" w:cs="仿宋_GB2312" w:hint="eastAsia"/>
          <w:sz w:val="32"/>
          <w:szCs w:val="32"/>
        </w:rPr>
        <w:t xml:space="preserve">             </w:t>
      </w:r>
      <w:r>
        <w:rPr>
          <w:rFonts w:ascii="Times New Roman" w:eastAsia="仿宋_GB2312" w:hAnsi="Times New Roman" w:cs="仿宋_GB2312"/>
          <w:sz w:val="32"/>
          <w:szCs w:val="32"/>
        </w:rPr>
        <w:t xml:space="preserve"> </w:t>
      </w:r>
      <w:r>
        <w:rPr>
          <w:rFonts w:ascii="Times New Roman" w:eastAsia="仿宋_GB2312" w:hAnsi="Times New Roman" w:cs="仿宋_GB2312"/>
          <w:sz w:val="32"/>
          <w:szCs w:val="32"/>
        </w:rPr>
        <w:t>系</w:t>
      </w:r>
      <w:r>
        <w:rPr>
          <w:rFonts w:ascii="Times New Roman" w:eastAsia="仿宋_GB2312" w:hAnsi="Times New Roman" w:cs="仿宋_GB2312"/>
          <w:sz w:val="32"/>
          <w:szCs w:val="32"/>
        </w:rPr>
        <w:t xml:space="preserve"> </w:t>
      </w:r>
      <w:r>
        <w:rPr>
          <w:rFonts w:ascii="Times New Roman" w:eastAsia="仿宋_GB2312" w:hAnsi="Times New Roman" w:cs="仿宋_GB2312"/>
          <w:sz w:val="32"/>
          <w:szCs w:val="32"/>
        </w:rPr>
        <w:t>（</w:t>
      </w:r>
      <w:r>
        <w:rPr>
          <w:rFonts w:ascii="Times New Roman" w:eastAsia="仿宋_GB2312" w:hAnsi="Times New Roman" w:cs="仿宋_GB2312" w:hint="eastAsia"/>
          <w:sz w:val="32"/>
          <w:szCs w:val="32"/>
        </w:rPr>
        <w:t>参选人</w:t>
      </w:r>
      <w:r>
        <w:rPr>
          <w:rFonts w:ascii="Times New Roman" w:eastAsia="仿宋_GB2312" w:hAnsi="Times New Roman" w:cs="仿宋_GB2312"/>
          <w:sz w:val="32"/>
          <w:szCs w:val="32"/>
        </w:rPr>
        <w:t>）</w:t>
      </w:r>
      <w:r>
        <w:rPr>
          <w:rFonts w:ascii="Times New Roman" w:eastAsia="仿宋_GB2312" w:hAnsi="Times New Roman" w:cs="仿宋_GB2312"/>
          <w:sz w:val="32"/>
          <w:szCs w:val="32"/>
        </w:rPr>
        <w:t xml:space="preserve"> </w:t>
      </w:r>
      <w:r>
        <w:rPr>
          <w:rFonts w:ascii="Times New Roman" w:eastAsia="仿宋_GB2312" w:hAnsi="Times New Roman" w:cs="仿宋_GB2312"/>
          <w:sz w:val="32"/>
          <w:szCs w:val="32"/>
        </w:rPr>
        <w:t>的法定代表人。</w:t>
      </w:r>
    </w:p>
    <w:p w:rsidR="00704EF4" w:rsidRDefault="00704EF4">
      <w:pPr>
        <w:spacing w:after="120" w:line="560" w:lineRule="exact"/>
        <w:ind w:left="480"/>
        <w:rPr>
          <w:rFonts w:ascii="Times New Roman" w:eastAsia="仿宋_GB2312" w:hAnsi="Times New Roman" w:cs="仿宋_GB2312"/>
          <w:sz w:val="32"/>
          <w:szCs w:val="32"/>
        </w:rPr>
      </w:pPr>
    </w:p>
    <w:p w:rsidR="00704EF4" w:rsidRDefault="00795E1F">
      <w:pPr>
        <w:spacing w:after="120"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sz w:val="32"/>
          <w:szCs w:val="32"/>
        </w:rPr>
        <w:t>特此证明。</w:t>
      </w:r>
    </w:p>
    <w:p w:rsidR="00704EF4" w:rsidRDefault="00795E1F">
      <w:pPr>
        <w:spacing w:after="120" w:line="560" w:lineRule="exact"/>
        <w:ind w:rightChars="400" w:right="840"/>
        <w:jc w:val="right"/>
        <w:rPr>
          <w:rFonts w:ascii="Times New Roman" w:eastAsia="仿宋_GB2312" w:hAnsi="Times New Roman" w:cs="仿宋_GB2312"/>
          <w:sz w:val="32"/>
          <w:szCs w:val="32"/>
        </w:rPr>
      </w:pPr>
      <w:r>
        <w:rPr>
          <w:rFonts w:ascii="Times New Roman" w:eastAsia="仿宋_GB2312" w:hAnsi="Times New Roman" w:cs="仿宋_GB2312" w:hint="eastAsia"/>
          <w:sz w:val="32"/>
          <w:szCs w:val="32"/>
        </w:rPr>
        <w:t>参选人</w:t>
      </w:r>
      <w:r>
        <w:rPr>
          <w:rFonts w:ascii="Times New Roman" w:eastAsia="仿宋_GB2312" w:hAnsi="Times New Roman" w:cs="仿宋_GB2312"/>
          <w:sz w:val="32"/>
          <w:szCs w:val="32"/>
        </w:rPr>
        <w:t>（盖章）：</w:t>
      </w:r>
    </w:p>
    <w:p w:rsidR="00704EF4" w:rsidRDefault="00795E1F">
      <w:pPr>
        <w:pStyle w:val="a8"/>
        <w:widowControl/>
        <w:spacing w:line="560" w:lineRule="exact"/>
        <w:ind w:rightChars="400" w:right="840"/>
        <w:jc w:val="right"/>
        <w:rPr>
          <w:rFonts w:ascii="Times New Roman" w:eastAsia="仿宋_GB2312" w:hAnsi="Times New Roman" w:cs="仿宋_GB2312"/>
          <w:sz w:val="32"/>
          <w:szCs w:val="32"/>
        </w:rPr>
      </w:pPr>
      <w:r>
        <w:rPr>
          <w:rFonts w:ascii="Times New Roman" w:eastAsia="仿宋_GB2312" w:hAnsi="Times New Roman" w:cs="仿宋_GB2312"/>
          <w:sz w:val="32"/>
          <w:szCs w:val="32"/>
        </w:rPr>
        <w:t>日期：</w:t>
      </w:r>
      <w:r>
        <w:rPr>
          <w:rFonts w:ascii="Times New Roman" w:eastAsia="仿宋_GB2312" w:hAnsi="Times New Roman" w:cs="仿宋_GB2312"/>
          <w:sz w:val="32"/>
          <w:szCs w:val="32"/>
        </w:rPr>
        <w:t>2026</w:t>
      </w:r>
      <w:r>
        <w:rPr>
          <w:rFonts w:ascii="Times New Roman" w:eastAsia="仿宋_GB2312" w:hAnsi="Times New Roman" w:cs="仿宋_GB2312"/>
          <w:sz w:val="32"/>
          <w:szCs w:val="32"/>
        </w:rPr>
        <w:t>年</w:t>
      </w:r>
      <w:r>
        <w:rPr>
          <w:rFonts w:ascii="Times New Roman" w:eastAsia="仿宋_GB2312" w:hAnsi="Times New Roman" w:cs="仿宋_GB2312" w:hint="eastAsia"/>
          <w:sz w:val="32"/>
          <w:szCs w:val="32"/>
        </w:rPr>
        <w:t xml:space="preserve"> </w:t>
      </w:r>
      <w:r>
        <w:rPr>
          <w:rFonts w:ascii="Times New Roman" w:eastAsia="仿宋_GB2312" w:hAnsi="Times New Roman" w:cs="仿宋_GB2312"/>
          <w:sz w:val="32"/>
          <w:szCs w:val="32"/>
        </w:rPr>
        <w:t xml:space="preserve"> </w:t>
      </w:r>
      <w:r>
        <w:rPr>
          <w:rFonts w:ascii="Times New Roman" w:eastAsia="仿宋_GB2312" w:hAnsi="Times New Roman" w:cs="仿宋_GB2312"/>
          <w:sz w:val="32"/>
          <w:szCs w:val="32"/>
        </w:rPr>
        <w:t>月</w:t>
      </w:r>
      <w:r>
        <w:rPr>
          <w:rFonts w:ascii="Times New Roman" w:eastAsia="仿宋_GB2312" w:hAnsi="Times New Roman" w:cs="仿宋_GB2312" w:hint="eastAsia"/>
          <w:sz w:val="32"/>
          <w:szCs w:val="32"/>
        </w:rPr>
        <w:t xml:space="preserve"> </w:t>
      </w:r>
      <w:r>
        <w:rPr>
          <w:rFonts w:ascii="Times New Roman" w:eastAsia="仿宋_GB2312" w:hAnsi="Times New Roman" w:cs="仿宋_GB2312"/>
          <w:sz w:val="32"/>
          <w:szCs w:val="32"/>
        </w:rPr>
        <w:t xml:space="preserve"> </w:t>
      </w:r>
      <w:r>
        <w:rPr>
          <w:rFonts w:ascii="Times New Roman" w:eastAsia="仿宋_GB2312" w:hAnsi="Times New Roman" w:cs="仿宋_GB2312"/>
          <w:sz w:val="32"/>
          <w:szCs w:val="32"/>
        </w:rPr>
        <w:t>日</w:t>
      </w:r>
    </w:p>
    <w:p w:rsidR="00704EF4" w:rsidRDefault="00795E1F">
      <w:pPr>
        <w:widowControl/>
        <w:overflowPunct w:val="0"/>
        <w:topLinePunct/>
        <w:ind w:firstLineChars="200" w:firstLine="616"/>
        <w:rPr>
          <w:rFonts w:ascii="Times New Roman" w:eastAsia="仿宋_GB2312" w:hAnsi="Times New Roman" w:cs="仿宋_GB2312"/>
          <w:spacing w:val="-6"/>
          <w:kern w:val="0"/>
          <w:sz w:val="32"/>
          <w:szCs w:val="32"/>
        </w:rPr>
      </w:pPr>
      <w:r>
        <w:rPr>
          <w:rFonts w:ascii="Times New Roman" w:eastAsia="仿宋_GB2312" w:hAnsi="Times New Roman" w:cs="仿宋_GB2312"/>
          <w:spacing w:val="-6"/>
          <w:kern w:val="0"/>
          <w:sz w:val="32"/>
          <w:szCs w:val="32"/>
        </w:rPr>
        <w:br w:type="page"/>
      </w:r>
    </w:p>
    <w:p w:rsidR="00704EF4" w:rsidRDefault="00795E1F">
      <w:pPr>
        <w:pStyle w:val="ae"/>
        <w:ind w:firstLineChars="200" w:firstLine="616"/>
        <w:rPr>
          <w:rFonts w:ascii="Times New Roman" w:eastAsia="仿宋_GB2312" w:hAnsi="Times New Roman" w:cs="仿宋_GB2312"/>
          <w:spacing w:val="-6"/>
        </w:rPr>
      </w:pPr>
      <w:r>
        <w:rPr>
          <w:rFonts w:ascii="Times New Roman" w:eastAsia="仿宋_GB2312" w:hAnsi="Times New Roman" w:cs="仿宋_GB2312"/>
          <w:spacing w:val="-6"/>
        </w:rPr>
        <w:lastRenderedPageBreak/>
        <w:t>附件</w:t>
      </w:r>
      <w:r>
        <w:rPr>
          <w:rFonts w:ascii="Times New Roman" w:eastAsia="仿宋_GB2312" w:hAnsi="Times New Roman" w:cs="仿宋_GB2312"/>
          <w:spacing w:val="-6"/>
        </w:rPr>
        <w:t xml:space="preserve">3 </w:t>
      </w:r>
      <w:r>
        <w:rPr>
          <w:rFonts w:ascii="Times New Roman" w:eastAsia="仿宋_GB2312" w:hAnsi="Times New Roman" w:cs="仿宋_GB2312"/>
          <w:spacing w:val="-6"/>
        </w:rPr>
        <w:t>法定代表人授权委托书</w:t>
      </w:r>
    </w:p>
    <w:p w:rsidR="00704EF4" w:rsidRDefault="00795E1F">
      <w:pPr>
        <w:pStyle w:val="a4"/>
        <w:ind w:firstLine="616"/>
      </w:pPr>
      <w:r>
        <w:t>本人（姓名）</w:t>
      </w:r>
      <w:r>
        <w:rPr>
          <w:rFonts w:hint="eastAsia"/>
        </w:rPr>
        <w:t xml:space="preserve">     </w:t>
      </w:r>
      <w:r>
        <w:t xml:space="preserve"> </w:t>
      </w:r>
      <w:r>
        <w:t>系</w:t>
      </w:r>
      <w:r>
        <w:rPr>
          <w:rFonts w:hint="eastAsia"/>
        </w:rPr>
        <w:t xml:space="preserve">             </w:t>
      </w:r>
      <w:r>
        <w:t>（</w:t>
      </w:r>
      <w:r>
        <w:rPr>
          <w:rFonts w:hint="eastAsia"/>
        </w:rPr>
        <w:t>参选人</w:t>
      </w:r>
      <w:r>
        <w:t>）的法定代表人，现授权委托（姓名）</w:t>
      </w:r>
      <w:r>
        <w:rPr>
          <w:rFonts w:hint="eastAsia"/>
        </w:rPr>
        <w:t xml:space="preserve">      </w:t>
      </w:r>
    </w:p>
    <w:p w:rsidR="00704EF4" w:rsidRDefault="00795E1F">
      <w:pPr>
        <w:pStyle w:val="a4"/>
        <w:ind w:firstLine="616"/>
      </w:pPr>
      <w:r>
        <w:rPr>
          <w:rFonts w:hint="eastAsia"/>
          <w:u w:val="single"/>
        </w:rPr>
        <w:t xml:space="preserve">     </w:t>
      </w:r>
      <w:r>
        <w:t>为我公司代理人，以本公司名义参加</w:t>
      </w:r>
      <w:r>
        <w:rPr>
          <w:rStyle w:val="ab"/>
        </w:rPr>
        <w:t>中国医学科学院北区微型消防站器材采购项目</w:t>
      </w:r>
      <w:r>
        <w:t>的比选活动。</w:t>
      </w:r>
    </w:p>
    <w:p w:rsidR="00704EF4" w:rsidRDefault="00795E1F">
      <w:pPr>
        <w:pStyle w:val="a4"/>
        <w:ind w:firstLine="616"/>
      </w:pPr>
      <w:r>
        <w:t>代理人在参选、报价、合同谈判、签署等过程中所签署的一切文件和处理与之相关的一切事务，我均予以承认。</w:t>
      </w:r>
    </w:p>
    <w:p w:rsidR="00704EF4" w:rsidRDefault="00795E1F">
      <w:pPr>
        <w:pStyle w:val="a4"/>
        <w:ind w:firstLine="616"/>
      </w:pPr>
      <w:r>
        <w:t>代理人姓名：</w:t>
      </w:r>
    </w:p>
    <w:p w:rsidR="00704EF4" w:rsidRDefault="00795E1F">
      <w:pPr>
        <w:pStyle w:val="a4"/>
        <w:ind w:firstLine="616"/>
      </w:pPr>
      <w:r>
        <w:t>职务：</w:t>
      </w:r>
    </w:p>
    <w:p w:rsidR="00704EF4" w:rsidRDefault="00795E1F">
      <w:pPr>
        <w:pStyle w:val="a4"/>
        <w:ind w:firstLine="616"/>
      </w:pPr>
      <w:r>
        <w:t>身份证号码：</w:t>
      </w:r>
    </w:p>
    <w:p w:rsidR="00704EF4" w:rsidRDefault="00795E1F">
      <w:pPr>
        <w:pStyle w:val="a4"/>
        <w:ind w:firstLine="616"/>
      </w:pPr>
      <w:r>
        <w:t>联系电话：</w:t>
      </w:r>
    </w:p>
    <w:p w:rsidR="00704EF4" w:rsidRDefault="00795E1F">
      <w:pPr>
        <w:pStyle w:val="a4"/>
        <w:ind w:firstLine="616"/>
      </w:pPr>
      <w:r>
        <w:t>授权有效期：</w:t>
      </w:r>
      <w:r>
        <w:rPr>
          <w:rFonts w:hint="eastAsia"/>
        </w:rPr>
        <w:t xml:space="preserve">         </w:t>
      </w:r>
      <w:r>
        <w:t>自签字之日起至合同履行完毕止。</w:t>
      </w:r>
    </w:p>
    <w:p w:rsidR="00704EF4" w:rsidRDefault="00704EF4">
      <w:pPr>
        <w:pStyle w:val="a4"/>
        <w:ind w:firstLine="616"/>
      </w:pPr>
    </w:p>
    <w:p w:rsidR="00704EF4" w:rsidRDefault="00795E1F">
      <w:pPr>
        <w:pStyle w:val="a4"/>
        <w:ind w:rightChars="400" w:right="840" w:firstLineChars="0" w:firstLine="0"/>
        <w:jc w:val="right"/>
      </w:pPr>
      <w:r>
        <w:rPr>
          <w:rFonts w:hint="eastAsia"/>
        </w:rPr>
        <w:t>参选人</w:t>
      </w:r>
      <w:r>
        <w:t>（盖章）：</w:t>
      </w:r>
      <w:r>
        <w:br/>
      </w:r>
      <w:r>
        <w:t>法定代表人（签字）：</w:t>
      </w:r>
      <w:r>
        <w:br/>
      </w:r>
      <w:r>
        <w:t>日期：</w:t>
      </w:r>
      <w:r>
        <w:t>2026</w:t>
      </w:r>
      <w:r>
        <w:t>年</w:t>
      </w:r>
      <w:r>
        <w:t xml:space="preserve">  </w:t>
      </w:r>
      <w:r>
        <w:t>月</w:t>
      </w:r>
      <w:r>
        <w:t xml:space="preserve">  </w:t>
      </w:r>
      <w:r>
        <w:t>日</w:t>
      </w:r>
    </w:p>
    <w:p w:rsidR="00704EF4" w:rsidRDefault="00795E1F">
      <w:pPr>
        <w:spacing w:line="560" w:lineRule="exact"/>
        <w:rPr>
          <w:rFonts w:ascii="Times New Roman" w:eastAsia="宋体" w:hAnsi="Times New Roman" w:cs="Times New Roman"/>
          <w:sz w:val="24"/>
        </w:rPr>
      </w:pPr>
      <w:r>
        <w:rPr>
          <w:rFonts w:ascii="Times New Roman" w:eastAsia="宋体" w:hAnsi="Times New Roman" w:cs="Times New Roman" w:hint="eastAsia"/>
          <w:sz w:val="24"/>
        </w:rPr>
        <w:br w:type="page"/>
      </w:r>
    </w:p>
    <w:p w:rsidR="00704EF4" w:rsidRDefault="00795E1F">
      <w:pPr>
        <w:pStyle w:val="ae"/>
        <w:ind w:firstLineChars="200" w:firstLine="616"/>
        <w:rPr>
          <w:rFonts w:ascii="Times New Roman" w:eastAsia="仿宋_GB2312" w:hAnsi="Times New Roman" w:cs="仿宋_GB2312"/>
          <w:spacing w:val="-6"/>
        </w:rPr>
      </w:pPr>
      <w:r>
        <w:rPr>
          <w:rFonts w:ascii="Times New Roman" w:eastAsia="仿宋_GB2312" w:hAnsi="Times New Roman" w:cs="仿宋_GB2312"/>
          <w:spacing w:val="-6"/>
        </w:rPr>
        <w:lastRenderedPageBreak/>
        <w:t>附件</w:t>
      </w:r>
      <w:r>
        <w:rPr>
          <w:rFonts w:ascii="Times New Roman" w:eastAsia="仿宋_GB2312" w:hAnsi="Times New Roman" w:cs="仿宋_GB2312"/>
          <w:spacing w:val="-6"/>
        </w:rPr>
        <w:t xml:space="preserve">4 </w:t>
      </w:r>
      <w:r>
        <w:rPr>
          <w:rFonts w:ascii="Times New Roman" w:eastAsia="仿宋_GB2312" w:hAnsi="Times New Roman" w:cs="仿宋_GB2312"/>
          <w:spacing w:val="-6"/>
        </w:rPr>
        <w:t>参选文件密封封面</w:t>
      </w:r>
    </w:p>
    <w:p w:rsidR="00704EF4" w:rsidRDefault="00795E1F">
      <w:pPr>
        <w:pStyle w:val="a4"/>
        <w:ind w:firstLine="616"/>
      </w:pPr>
      <w:r>
        <w:t>（此页用于制作密封袋封面，请打印后粘贴在密封袋正面）</w:t>
      </w:r>
    </w:p>
    <w:p w:rsidR="00704EF4" w:rsidRDefault="00795E1F">
      <w:pPr>
        <w:pStyle w:val="a4"/>
        <w:ind w:firstLine="616"/>
      </w:pPr>
      <w:r>
        <w:t>项目名称：</w:t>
      </w:r>
      <w:r>
        <w:t xml:space="preserve"> </w:t>
      </w:r>
      <w:r>
        <w:t>中国医学科学院北区微型消防站器材采购项目</w:t>
      </w:r>
    </w:p>
    <w:p w:rsidR="00704EF4" w:rsidRDefault="00795E1F">
      <w:pPr>
        <w:pStyle w:val="a4"/>
        <w:ind w:firstLine="616"/>
      </w:pPr>
      <w:r>
        <w:t>参选文件（请勾选：</w:t>
      </w:r>
      <w:r>
        <w:rPr>
          <w:rFonts w:hint="eastAsia"/>
        </w:rPr>
        <w:t>□</w:t>
      </w:r>
      <w:r>
        <w:t xml:space="preserve"> </w:t>
      </w:r>
      <w:r>
        <w:t>正本</w:t>
      </w:r>
      <w:r>
        <w:t xml:space="preserve"> </w:t>
      </w:r>
      <w:r>
        <w:rPr>
          <w:rFonts w:hint="eastAsia"/>
        </w:rPr>
        <w:t>□</w:t>
      </w:r>
      <w:r>
        <w:t xml:space="preserve"> </w:t>
      </w:r>
      <w:r>
        <w:t>副本）</w:t>
      </w:r>
    </w:p>
    <w:p w:rsidR="00704EF4" w:rsidRDefault="00795E1F">
      <w:pPr>
        <w:pStyle w:val="a4"/>
        <w:ind w:firstLine="616"/>
      </w:pPr>
      <w:r>
        <w:rPr>
          <w:rFonts w:hint="eastAsia"/>
        </w:rPr>
        <w:t>参选人</w:t>
      </w:r>
      <w:r>
        <w:t>：</w:t>
      </w:r>
    </w:p>
    <w:p w:rsidR="00704EF4" w:rsidRDefault="00795E1F">
      <w:pPr>
        <w:pStyle w:val="a4"/>
        <w:ind w:firstLine="616"/>
      </w:pPr>
      <w:r>
        <w:t>联系人：</w:t>
      </w:r>
    </w:p>
    <w:p w:rsidR="00704EF4" w:rsidRDefault="00795E1F">
      <w:pPr>
        <w:pStyle w:val="a4"/>
        <w:ind w:firstLine="616"/>
      </w:pPr>
      <w:r>
        <w:t>联系电话：</w:t>
      </w:r>
    </w:p>
    <w:p w:rsidR="00704EF4" w:rsidRDefault="00704EF4">
      <w:pPr>
        <w:pStyle w:val="a4"/>
        <w:ind w:firstLine="616"/>
      </w:pPr>
    </w:p>
    <w:p w:rsidR="00704EF4" w:rsidRDefault="00704EF4">
      <w:pPr>
        <w:pStyle w:val="a4"/>
        <w:ind w:firstLine="616"/>
      </w:pPr>
    </w:p>
    <w:p w:rsidR="00704EF4" w:rsidRDefault="00704EF4">
      <w:pPr>
        <w:pStyle w:val="a4"/>
        <w:ind w:firstLine="616"/>
      </w:pPr>
    </w:p>
    <w:p w:rsidR="00704EF4" w:rsidRDefault="00795E1F">
      <w:pPr>
        <w:pStyle w:val="a4"/>
        <w:ind w:firstLine="616"/>
      </w:pPr>
      <w:r>
        <w:t>封口盖章处：（此处加盖单位公章）</w:t>
      </w:r>
    </w:p>
    <w:p w:rsidR="00704EF4" w:rsidRDefault="00795E1F">
      <w:pPr>
        <w:pStyle w:val="a4"/>
        <w:ind w:firstLine="616"/>
      </w:pPr>
      <w:r>
        <w:t>严禁在</w:t>
      </w:r>
      <w:r>
        <w:t xml:space="preserve"> 2026 </w:t>
      </w:r>
      <w:r>
        <w:t>年</w:t>
      </w:r>
      <w:r>
        <w:t xml:space="preserve">  </w:t>
      </w:r>
      <w:r>
        <w:t>月</w:t>
      </w:r>
      <w:r>
        <w:t xml:space="preserve">   </w:t>
      </w:r>
      <w:r>
        <w:t>日</w:t>
      </w:r>
      <w:r>
        <w:t xml:space="preserve">     </w:t>
      </w:r>
      <w:r>
        <w:t>前拆封</w:t>
      </w:r>
    </w:p>
    <w:p w:rsidR="00704EF4" w:rsidRDefault="00795E1F">
      <w:pPr>
        <w:spacing w:line="560" w:lineRule="exact"/>
        <w:rPr>
          <w:rStyle w:val="ab"/>
        </w:rPr>
      </w:pPr>
      <w:r>
        <w:rPr>
          <w:rStyle w:val="ab"/>
        </w:rPr>
        <w:br w:type="page"/>
      </w:r>
    </w:p>
    <w:p w:rsidR="00704EF4" w:rsidRDefault="00795E1F">
      <w:pPr>
        <w:pStyle w:val="ae"/>
        <w:ind w:firstLineChars="200" w:firstLine="616"/>
        <w:rPr>
          <w:rFonts w:ascii="Times New Roman" w:eastAsia="仿宋_GB2312" w:hAnsi="Times New Roman" w:cs="仿宋_GB2312"/>
          <w:spacing w:val="-6"/>
        </w:rPr>
      </w:pPr>
      <w:r>
        <w:rPr>
          <w:rFonts w:ascii="Times New Roman" w:eastAsia="仿宋_GB2312" w:hAnsi="Times New Roman" w:cs="仿宋_GB2312"/>
          <w:spacing w:val="-6"/>
        </w:rPr>
        <w:lastRenderedPageBreak/>
        <w:t>附件</w:t>
      </w:r>
      <w:r>
        <w:rPr>
          <w:rFonts w:ascii="Times New Roman" w:eastAsia="仿宋_GB2312" w:hAnsi="Times New Roman" w:cs="仿宋_GB2312"/>
          <w:spacing w:val="-6"/>
        </w:rPr>
        <w:t xml:space="preserve">5 </w:t>
      </w:r>
      <w:r>
        <w:rPr>
          <w:rFonts w:ascii="Times New Roman" w:eastAsia="仿宋_GB2312" w:hAnsi="Times New Roman" w:cs="仿宋_GB2312"/>
          <w:spacing w:val="-6"/>
        </w:rPr>
        <w:t>承诺函</w:t>
      </w:r>
    </w:p>
    <w:p w:rsidR="00704EF4" w:rsidRDefault="00795E1F">
      <w:pPr>
        <w:pStyle w:val="af"/>
      </w:pPr>
      <w:r>
        <w:t>致：中国医学科学院</w:t>
      </w:r>
    </w:p>
    <w:p w:rsidR="00704EF4" w:rsidRDefault="00795E1F">
      <w:pPr>
        <w:pStyle w:val="a4"/>
        <w:ind w:firstLine="616"/>
      </w:pPr>
      <w:r>
        <w:t>我公司针对</w:t>
      </w:r>
      <w:r>
        <w:rPr>
          <w:rStyle w:val="ab"/>
        </w:rPr>
        <w:t>中国医学科学院北区微型消防站器材采购项目</w:t>
      </w:r>
      <w:r>
        <w:t>郑重承诺如下：</w:t>
      </w:r>
    </w:p>
    <w:p w:rsidR="00704EF4" w:rsidRDefault="00795E1F">
      <w:pPr>
        <w:pStyle w:val="a4"/>
        <w:ind w:firstLine="616"/>
      </w:pPr>
      <w:r>
        <w:t>1.</w:t>
      </w:r>
      <w:r>
        <w:t>交货期：合同签订后</w:t>
      </w:r>
      <w:r>
        <w:rPr>
          <w:rFonts w:hint="eastAsia"/>
          <w:b/>
        </w:rPr>
        <w:t>10</w:t>
      </w:r>
      <w:r>
        <w:rPr>
          <w:b/>
        </w:rPr>
        <w:t>个日历日</w:t>
      </w:r>
      <w:r>
        <w:t>内完成到货及安装。</w:t>
      </w:r>
    </w:p>
    <w:p w:rsidR="00704EF4" w:rsidRDefault="00795E1F">
      <w:pPr>
        <w:pStyle w:val="a4"/>
        <w:ind w:firstLine="616"/>
      </w:pPr>
      <w:r>
        <w:t>2</w:t>
      </w:r>
      <w:r>
        <w:t>．所有产品均为全新正品、符合国家标准及采购文件要求的合格产品，并提供完整的</w:t>
      </w:r>
      <w:r>
        <w:t>3C</w:t>
      </w:r>
      <w:r>
        <w:t>认证（如适用）、第三方检测报告、产品合格证。</w:t>
      </w:r>
    </w:p>
    <w:p w:rsidR="00704EF4" w:rsidRDefault="00795E1F">
      <w:pPr>
        <w:pStyle w:val="a4"/>
        <w:ind w:firstLine="616"/>
      </w:pPr>
      <w:r>
        <w:t>3</w:t>
      </w:r>
      <w:r>
        <w:t>．整体质保期</w:t>
      </w:r>
      <w:r>
        <w:t xml:space="preserve"> ≥</w:t>
      </w:r>
      <w:r>
        <w:rPr>
          <w:rFonts w:hint="eastAsia"/>
        </w:rPr>
        <w:t>1</w:t>
      </w:r>
      <w:r>
        <w:rPr>
          <w:rStyle w:val="ab"/>
        </w:rPr>
        <w:t>年</w:t>
      </w:r>
      <w:r>
        <w:rPr>
          <w:rStyle w:val="ab"/>
          <w:rFonts w:hint="eastAsia"/>
        </w:rPr>
        <w:t>。</w:t>
      </w:r>
    </w:p>
    <w:p w:rsidR="00704EF4" w:rsidRDefault="00795E1F">
      <w:pPr>
        <w:pStyle w:val="a4"/>
        <w:ind w:firstLine="616"/>
      </w:pPr>
      <w:r>
        <w:t>4</w:t>
      </w:r>
      <w:r>
        <w:t>．质保期内免费维修、免费更换，接到采购人故障通知后</w:t>
      </w:r>
      <w:r>
        <w:t xml:space="preserve"> </w:t>
      </w:r>
      <w:r>
        <w:rPr>
          <w:rStyle w:val="ab"/>
        </w:rPr>
        <w:t>24</w:t>
      </w:r>
      <w:r>
        <w:rPr>
          <w:rStyle w:val="ab"/>
        </w:rPr>
        <w:t>小时内响应</w:t>
      </w:r>
      <w:r>
        <w:t>，并根据需要及时派人到现场处理。</w:t>
      </w:r>
    </w:p>
    <w:p w:rsidR="00704EF4" w:rsidRDefault="00795E1F">
      <w:pPr>
        <w:pStyle w:val="a4"/>
        <w:ind w:firstLine="616"/>
      </w:pPr>
      <w:r>
        <w:t>5</w:t>
      </w:r>
      <w:r>
        <w:t>．提供免费送货、安装、摆放及现场操作培训服务。</w:t>
      </w:r>
    </w:p>
    <w:p w:rsidR="00704EF4" w:rsidRDefault="00795E1F">
      <w:pPr>
        <w:pStyle w:val="a4"/>
        <w:ind w:firstLine="616"/>
      </w:pPr>
      <w:r>
        <w:t>6</w:t>
      </w:r>
      <w:r>
        <w:t>．承诺自验收合格之日起</w:t>
      </w:r>
      <w:r>
        <w:t xml:space="preserve"> </w:t>
      </w:r>
      <w:r>
        <w:rPr>
          <w:rStyle w:val="ab"/>
        </w:rPr>
        <w:t>5</w:t>
      </w:r>
      <w:r>
        <w:rPr>
          <w:rStyle w:val="ab"/>
        </w:rPr>
        <w:t>年内稳定供应维修备件</w:t>
      </w:r>
      <w:r>
        <w:t>，确保长期使用维护。</w:t>
      </w:r>
    </w:p>
    <w:p w:rsidR="00704EF4" w:rsidRDefault="00795E1F">
      <w:pPr>
        <w:pStyle w:val="a4"/>
        <w:ind w:firstLine="616"/>
      </w:pPr>
      <w:r>
        <w:t>7</w:t>
      </w:r>
      <w:r>
        <w:t>．若验收不合格，无条件更换合格产品，直至满足采购要求。</w:t>
      </w:r>
    </w:p>
    <w:p w:rsidR="00704EF4" w:rsidRDefault="00704EF4">
      <w:pPr>
        <w:pStyle w:val="a4"/>
        <w:ind w:firstLine="456"/>
        <w:rPr>
          <w:rFonts w:eastAsia="宋体" w:cs="Times New Roman"/>
          <w:sz w:val="24"/>
        </w:rPr>
      </w:pPr>
    </w:p>
    <w:p w:rsidR="00704EF4" w:rsidRDefault="00795E1F">
      <w:pPr>
        <w:pStyle w:val="a4"/>
        <w:ind w:firstLine="616"/>
      </w:pPr>
      <w:r>
        <w:t>特此承诺。</w:t>
      </w:r>
    </w:p>
    <w:p w:rsidR="00704EF4" w:rsidRDefault="00795E1F">
      <w:pPr>
        <w:pStyle w:val="a8"/>
        <w:widowControl/>
        <w:spacing w:beforeAutospacing="1" w:after="120" w:line="560" w:lineRule="exact"/>
        <w:ind w:left="480"/>
        <w:rPr>
          <w:rFonts w:ascii="Times New Roman" w:eastAsia="仿宋_GB2312" w:hAnsi="Times New Roman" w:cs="仿宋_GB2312"/>
          <w:sz w:val="32"/>
          <w:szCs w:val="32"/>
        </w:rPr>
      </w:pPr>
      <w:r>
        <w:rPr>
          <w:rFonts w:ascii="Times New Roman" w:eastAsia="仿宋_GB2312" w:hAnsi="Times New Roman" w:cs="仿宋_GB2312" w:hint="eastAsia"/>
          <w:sz w:val="32"/>
          <w:szCs w:val="32"/>
        </w:rPr>
        <w:t>参选人</w:t>
      </w:r>
      <w:r>
        <w:rPr>
          <w:rFonts w:ascii="Times New Roman" w:eastAsia="仿宋_GB2312" w:hAnsi="Times New Roman" w:cs="仿宋_GB2312"/>
          <w:sz w:val="32"/>
          <w:szCs w:val="32"/>
        </w:rPr>
        <w:t>（盖章）：</w:t>
      </w:r>
      <w:r>
        <w:rPr>
          <w:rFonts w:ascii="Times New Roman" w:eastAsia="仿宋_GB2312" w:hAnsi="Times New Roman" w:cs="仿宋_GB2312"/>
          <w:sz w:val="32"/>
          <w:szCs w:val="32"/>
        </w:rPr>
        <w:br/>
      </w:r>
      <w:r>
        <w:rPr>
          <w:rFonts w:ascii="Times New Roman" w:eastAsia="仿宋_GB2312" w:hAnsi="Times New Roman" w:cs="仿宋_GB2312"/>
          <w:sz w:val="32"/>
          <w:szCs w:val="32"/>
        </w:rPr>
        <w:t>法定代表人或授权代表签字：</w:t>
      </w:r>
      <w:r>
        <w:rPr>
          <w:rFonts w:ascii="Times New Roman" w:eastAsia="仿宋_GB2312" w:hAnsi="Times New Roman" w:cs="仿宋_GB2312"/>
          <w:sz w:val="32"/>
          <w:szCs w:val="32"/>
        </w:rPr>
        <w:br/>
      </w:r>
      <w:r>
        <w:rPr>
          <w:rFonts w:ascii="Times New Roman" w:eastAsia="仿宋_GB2312" w:hAnsi="Times New Roman" w:cs="仿宋_GB2312"/>
          <w:sz w:val="32"/>
          <w:szCs w:val="32"/>
        </w:rPr>
        <w:t>日期：</w:t>
      </w:r>
      <w:r>
        <w:rPr>
          <w:rFonts w:ascii="Times New Roman" w:eastAsia="仿宋_GB2312" w:hAnsi="Times New Roman" w:cs="仿宋_GB2312"/>
          <w:sz w:val="32"/>
          <w:szCs w:val="32"/>
        </w:rPr>
        <w:t>2026</w:t>
      </w:r>
      <w:r>
        <w:rPr>
          <w:rFonts w:ascii="Times New Roman" w:eastAsia="仿宋_GB2312" w:hAnsi="Times New Roman" w:cs="仿宋_GB2312"/>
          <w:sz w:val="32"/>
          <w:szCs w:val="32"/>
        </w:rPr>
        <w:t>年</w:t>
      </w:r>
      <w:r>
        <w:rPr>
          <w:rFonts w:ascii="Times New Roman" w:eastAsia="仿宋_GB2312" w:hAnsi="Times New Roman" w:cs="仿宋_GB2312"/>
          <w:sz w:val="32"/>
          <w:szCs w:val="32"/>
        </w:rPr>
        <w:t xml:space="preserve"> </w:t>
      </w:r>
      <w:r>
        <w:rPr>
          <w:rFonts w:ascii="Times New Roman" w:eastAsia="仿宋_GB2312" w:hAnsi="Times New Roman" w:cs="仿宋_GB2312" w:hint="eastAsia"/>
          <w:sz w:val="32"/>
          <w:szCs w:val="32"/>
        </w:rPr>
        <w:t xml:space="preserve"> </w:t>
      </w:r>
      <w:r>
        <w:rPr>
          <w:rFonts w:ascii="Times New Roman" w:eastAsia="仿宋_GB2312" w:hAnsi="Times New Roman" w:cs="仿宋_GB2312"/>
          <w:sz w:val="32"/>
          <w:szCs w:val="32"/>
        </w:rPr>
        <w:t>月</w:t>
      </w:r>
      <w:r>
        <w:rPr>
          <w:rFonts w:ascii="Times New Roman" w:eastAsia="仿宋_GB2312" w:hAnsi="Times New Roman" w:cs="仿宋_GB2312"/>
          <w:sz w:val="32"/>
          <w:szCs w:val="32"/>
        </w:rPr>
        <w:t xml:space="preserve"> </w:t>
      </w:r>
      <w:r>
        <w:rPr>
          <w:rFonts w:ascii="Times New Roman" w:eastAsia="仿宋_GB2312" w:hAnsi="Times New Roman" w:cs="仿宋_GB2312" w:hint="eastAsia"/>
          <w:sz w:val="32"/>
          <w:szCs w:val="32"/>
        </w:rPr>
        <w:t xml:space="preserve"> </w:t>
      </w:r>
      <w:r>
        <w:rPr>
          <w:rFonts w:ascii="Times New Roman" w:eastAsia="仿宋_GB2312" w:hAnsi="Times New Roman" w:cs="仿宋_GB2312"/>
          <w:sz w:val="32"/>
          <w:szCs w:val="32"/>
        </w:rPr>
        <w:t>日</w:t>
      </w:r>
    </w:p>
    <w:p w:rsidR="00704EF4" w:rsidRDefault="00795E1F">
      <w:pPr>
        <w:spacing w:line="560" w:lineRule="exact"/>
        <w:rPr>
          <w:rFonts w:ascii="Times New Roman" w:eastAsia="宋体" w:hAnsi="Times New Roman" w:cs="Times New Roman"/>
          <w:sz w:val="24"/>
        </w:rPr>
      </w:pPr>
      <w:r>
        <w:rPr>
          <w:rFonts w:ascii="Times New Roman" w:eastAsia="宋体" w:hAnsi="Times New Roman" w:cs="Times New Roman"/>
          <w:sz w:val="24"/>
        </w:rPr>
        <w:br w:type="page"/>
      </w:r>
    </w:p>
    <w:p w:rsidR="00704EF4" w:rsidRDefault="00795E1F">
      <w:pPr>
        <w:pStyle w:val="ae"/>
        <w:ind w:firstLineChars="200" w:firstLine="616"/>
        <w:rPr>
          <w:rFonts w:ascii="Times New Roman" w:eastAsia="仿宋_GB2312" w:hAnsi="Times New Roman" w:cs="仿宋_GB2312"/>
          <w:spacing w:val="-6"/>
        </w:rPr>
      </w:pPr>
      <w:r>
        <w:rPr>
          <w:rFonts w:ascii="Times New Roman" w:eastAsia="仿宋_GB2312" w:hAnsi="Times New Roman" w:cs="仿宋_GB2312"/>
          <w:spacing w:val="-6"/>
        </w:rPr>
        <w:lastRenderedPageBreak/>
        <w:t>附件</w:t>
      </w:r>
      <w:r>
        <w:rPr>
          <w:rFonts w:ascii="Times New Roman" w:eastAsia="仿宋_GB2312" w:hAnsi="Times New Roman" w:cs="仿宋_GB2312"/>
          <w:spacing w:val="-6"/>
        </w:rPr>
        <w:t xml:space="preserve">6 </w:t>
      </w:r>
      <w:r>
        <w:rPr>
          <w:rFonts w:ascii="Times New Roman" w:eastAsia="仿宋_GB2312" w:hAnsi="Times New Roman" w:cs="仿宋_GB2312"/>
          <w:spacing w:val="-6"/>
        </w:rPr>
        <w:t>信用查询承诺函</w:t>
      </w:r>
    </w:p>
    <w:p w:rsidR="00704EF4" w:rsidRDefault="00795E1F">
      <w:pPr>
        <w:pStyle w:val="af"/>
      </w:pPr>
      <w:r>
        <w:t>致：中国医学科学院</w:t>
      </w:r>
    </w:p>
    <w:p w:rsidR="00704EF4" w:rsidRDefault="00795E1F">
      <w:pPr>
        <w:pStyle w:val="a4"/>
        <w:ind w:firstLine="616"/>
      </w:pPr>
      <w:r>
        <w:t>我公司郑重承诺：</w:t>
      </w:r>
    </w:p>
    <w:p w:rsidR="00704EF4" w:rsidRDefault="00795E1F">
      <w:pPr>
        <w:pStyle w:val="a4"/>
        <w:ind w:firstLine="616"/>
      </w:pPr>
      <w:r>
        <w:t>1.</w:t>
      </w:r>
      <w:r>
        <w:t>未被列入</w:t>
      </w:r>
      <w:r>
        <w:t xml:space="preserve"> </w:t>
      </w:r>
      <w:r>
        <w:rPr>
          <w:rStyle w:val="ab"/>
        </w:rPr>
        <w:t>“</w:t>
      </w:r>
      <w:r>
        <w:rPr>
          <w:rStyle w:val="ab"/>
        </w:rPr>
        <w:t>信用中国</w:t>
      </w:r>
      <w:r>
        <w:rPr>
          <w:rStyle w:val="ab"/>
        </w:rPr>
        <w:t>”</w:t>
      </w:r>
      <w:r>
        <w:t xml:space="preserve"> </w:t>
      </w:r>
      <w:r>
        <w:t>网站（</w:t>
      </w:r>
      <w:hyperlink r:id="rId8" w:tgtFrame="https://chat.deepseek.com/a/chat/s/_blank" w:history="1">
        <w:r>
          <w:rPr>
            <w:rStyle w:val="ac"/>
          </w:rPr>
          <w:t>www.creditchina.gov.cn</w:t>
        </w:r>
      </w:hyperlink>
      <w:r>
        <w:t>）失信被执行人、重大税收违法失信主体；</w:t>
      </w:r>
    </w:p>
    <w:p w:rsidR="00704EF4" w:rsidRDefault="00795E1F">
      <w:pPr>
        <w:pStyle w:val="a4"/>
        <w:ind w:firstLine="616"/>
      </w:pPr>
      <w:r>
        <w:t>2.</w:t>
      </w:r>
      <w:r>
        <w:t>未被列入</w:t>
      </w:r>
      <w:r>
        <w:t xml:space="preserve"> </w:t>
      </w:r>
      <w:r>
        <w:rPr>
          <w:rStyle w:val="ab"/>
        </w:rPr>
        <w:t>“</w:t>
      </w:r>
      <w:r>
        <w:rPr>
          <w:rStyle w:val="ab"/>
        </w:rPr>
        <w:t>中国政府采购网</w:t>
      </w:r>
      <w:r>
        <w:rPr>
          <w:rStyle w:val="ab"/>
        </w:rPr>
        <w:t>”</w:t>
      </w:r>
      <w:r>
        <w:t>（</w:t>
      </w:r>
      <w:hyperlink r:id="rId9" w:tgtFrame="https://chat.deepseek.com/a/chat/s/_blank" w:history="1">
        <w:r>
          <w:rPr>
            <w:rStyle w:val="ac"/>
          </w:rPr>
          <w:t>www.ccgp.gov.cn</w:t>
        </w:r>
      </w:hyperlink>
      <w:r>
        <w:t>）</w:t>
      </w:r>
      <w:r>
        <w:t>政府采购严重违法失信行为记录名单；</w:t>
      </w:r>
    </w:p>
    <w:p w:rsidR="00704EF4" w:rsidRDefault="00795E1F">
      <w:pPr>
        <w:pStyle w:val="a4"/>
        <w:ind w:firstLine="616"/>
      </w:pPr>
      <w:r>
        <w:t>3.</w:t>
      </w:r>
      <w:r>
        <w:t>参加本次采购活动前</w:t>
      </w:r>
      <w:r>
        <w:t xml:space="preserve"> </w:t>
      </w:r>
      <w:r>
        <w:rPr>
          <w:rStyle w:val="ab"/>
        </w:rPr>
        <w:t>三年内，在经营活动中没有重大违法记录</w:t>
      </w:r>
      <w:r>
        <w:t>。</w:t>
      </w:r>
    </w:p>
    <w:p w:rsidR="00704EF4" w:rsidRDefault="00795E1F">
      <w:pPr>
        <w:pStyle w:val="a4"/>
        <w:ind w:firstLine="616"/>
      </w:pPr>
      <w:r>
        <w:t>以上承诺真实有效，如有虚假，愿承担相应法律责任。</w:t>
      </w:r>
    </w:p>
    <w:p w:rsidR="00704EF4" w:rsidRDefault="00795E1F">
      <w:pPr>
        <w:pStyle w:val="a8"/>
        <w:widowControl/>
        <w:spacing w:beforeAutospacing="1" w:after="120" w:line="560" w:lineRule="exact"/>
        <w:ind w:left="480"/>
        <w:rPr>
          <w:rFonts w:ascii="Times New Roman" w:eastAsia="仿宋_GB2312" w:hAnsi="Times New Roman" w:cs="仿宋_GB2312"/>
          <w:sz w:val="32"/>
          <w:szCs w:val="32"/>
        </w:rPr>
      </w:pPr>
      <w:r>
        <w:rPr>
          <w:rFonts w:ascii="Times New Roman" w:eastAsia="仿宋_GB2312" w:hAnsi="Times New Roman" w:cs="仿宋_GB2312" w:hint="eastAsia"/>
          <w:sz w:val="32"/>
          <w:szCs w:val="32"/>
        </w:rPr>
        <w:t>参选人</w:t>
      </w:r>
      <w:r>
        <w:rPr>
          <w:rFonts w:ascii="Times New Roman" w:eastAsia="仿宋_GB2312" w:hAnsi="Times New Roman" w:cs="仿宋_GB2312"/>
          <w:sz w:val="32"/>
          <w:szCs w:val="32"/>
        </w:rPr>
        <w:t>（盖章）：</w:t>
      </w:r>
      <w:r>
        <w:rPr>
          <w:rFonts w:ascii="Times New Roman" w:eastAsia="仿宋_GB2312" w:hAnsi="Times New Roman" w:cs="仿宋_GB2312"/>
          <w:sz w:val="32"/>
          <w:szCs w:val="32"/>
        </w:rPr>
        <w:br/>
      </w:r>
      <w:r>
        <w:rPr>
          <w:rFonts w:ascii="Times New Roman" w:eastAsia="仿宋_GB2312" w:hAnsi="Times New Roman" w:cs="仿宋_GB2312"/>
          <w:sz w:val="32"/>
          <w:szCs w:val="32"/>
        </w:rPr>
        <w:t>日期：</w:t>
      </w:r>
      <w:r>
        <w:rPr>
          <w:rFonts w:ascii="Times New Roman" w:eastAsia="仿宋_GB2312" w:hAnsi="Times New Roman" w:cs="仿宋_GB2312"/>
          <w:sz w:val="32"/>
          <w:szCs w:val="32"/>
        </w:rPr>
        <w:t>2026</w:t>
      </w:r>
      <w:r>
        <w:rPr>
          <w:rFonts w:ascii="Times New Roman" w:eastAsia="仿宋_GB2312" w:hAnsi="Times New Roman" w:cs="仿宋_GB2312"/>
          <w:sz w:val="32"/>
          <w:szCs w:val="32"/>
        </w:rPr>
        <w:t>年</w:t>
      </w:r>
      <w:r>
        <w:rPr>
          <w:rFonts w:ascii="Times New Roman" w:eastAsia="仿宋_GB2312" w:hAnsi="Times New Roman" w:cs="仿宋_GB2312" w:hint="eastAsia"/>
          <w:sz w:val="32"/>
          <w:szCs w:val="32"/>
        </w:rPr>
        <w:t xml:space="preserve"> </w:t>
      </w:r>
      <w:r>
        <w:rPr>
          <w:rFonts w:ascii="Times New Roman" w:eastAsia="仿宋_GB2312" w:hAnsi="Times New Roman" w:cs="仿宋_GB2312"/>
          <w:sz w:val="32"/>
          <w:szCs w:val="32"/>
        </w:rPr>
        <w:t xml:space="preserve"> </w:t>
      </w:r>
      <w:r>
        <w:rPr>
          <w:rFonts w:ascii="Times New Roman" w:eastAsia="仿宋_GB2312" w:hAnsi="Times New Roman" w:cs="仿宋_GB2312"/>
          <w:sz w:val="32"/>
          <w:szCs w:val="32"/>
        </w:rPr>
        <w:t>月</w:t>
      </w:r>
      <w:r>
        <w:rPr>
          <w:rFonts w:ascii="Times New Roman" w:eastAsia="仿宋_GB2312" w:hAnsi="Times New Roman" w:cs="仿宋_GB2312"/>
          <w:sz w:val="32"/>
          <w:szCs w:val="32"/>
        </w:rPr>
        <w:t xml:space="preserve"> </w:t>
      </w:r>
      <w:r>
        <w:rPr>
          <w:rFonts w:ascii="Times New Roman" w:eastAsia="仿宋_GB2312" w:hAnsi="Times New Roman" w:cs="仿宋_GB2312" w:hint="eastAsia"/>
          <w:sz w:val="32"/>
          <w:szCs w:val="32"/>
        </w:rPr>
        <w:t xml:space="preserve"> </w:t>
      </w:r>
      <w:r>
        <w:rPr>
          <w:rFonts w:ascii="Times New Roman" w:eastAsia="仿宋_GB2312" w:hAnsi="Times New Roman" w:cs="仿宋_GB2312"/>
          <w:sz w:val="32"/>
          <w:szCs w:val="32"/>
        </w:rPr>
        <w:t>日</w:t>
      </w:r>
    </w:p>
    <w:p w:rsidR="00704EF4" w:rsidRDefault="00704EF4">
      <w:pPr>
        <w:widowControl/>
        <w:spacing w:line="560" w:lineRule="exact"/>
      </w:pPr>
    </w:p>
    <w:p w:rsidR="00704EF4" w:rsidRDefault="00704EF4">
      <w:pPr>
        <w:spacing w:after="120" w:line="560" w:lineRule="exact"/>
        <w:ind w:left="480"/>
        <w:rPr>
          <w:rFonts w:ascii="Times New Roman" w:eastAsia="宋体" w:hAnsi="Times New Roman" w:cs="Times New Roman"/>
          <w:sz w:val="24"/>
        </w:rPr>
      </w:pPr>
    </w:p>
    <w:sectPr w:rsidR="00704EF4">
      <w:headerReference w:type="even" r:id="rId10"/>
      <w:headerReference w:type="default" r:id="rId11"/>
      <w:footerReference w:type="even" r:id="rId12"/>
      <w:footerReference w:type="default" r:id="rId13"/>
      <w:pgSz w:w="11906" w:h="16838"/>
      <w:pgMar w:top="2098" w:right="1474" w:bottom="1984" w:left="1587" w:header="851" w:footer="1417" w:gutter="0"/>
      <w:pgNumType w:start="1"/>
      <w:cols w:space="0"/>
      <w:docGrid w:type="lines" w:linePitch="5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E1F" w:rsidRDefault="00795E1F">
      <w:r>
        <w:separator/>
      </w:r>
    </w:p>
  </w:endnote>
  <w:endnote w:type="continuationSeparator" w:id="0">
    <w:p w:rsidR="00795E1F" w:rsidRDefault="0079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方正小标宋简体">
    <w:altName w:val="Arial Unicode MS"/>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EF4" w:rsidRDefault="00795E1F">
    <w:pPr>
      <w:pStyle w:val="a5"/>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04EF4" w:rsidRDefault="00795E1F">
                          <w:pPr>
                            <w:pStyle w:val="a5"/>
                            <w:rPr>
                              <w:rFonts w:ascii="宋体" w:eastAsia="宋体" w:hAnsi="宋体"/>
                              <w:sz w:val="28"/>
                            </w:rPr>
                          </w:pPr>
                          <w:r>
                            <w:rPr>
                              <w:rFonts w:ascii="宋体" w:eastAsia="宋体" w:hAnsi="宋体"/>
                              <w:sz w:val="28"/>
                            </w:rPr>
                            <w:t>—</w:t>
                          </w:r>
                          <w:r>
                            <w:rPr>
                              <w:rFonts w:ascii="宋体" w:eastAsia="宋体" w:hAnsi="宋体"/>
                              <w:sz w:val="24"/>
                            </w:rPr>
                            <w:t xml:space="preserve"> </w:t>
                          </w:r>
                          <w:r>
                            <w:rPr>
                              <w:rFonts w:ascii="宋体" w:eastAsia="宋体" w:hAnsi="宋体"/>
                              <w:sz w:val="28"/>
                            </w:rPr>
                            <w:fldChar w:fldCharType="begin"/>
                          </w:r>
                          <w:r>
                            <w:rPr>
                              <w:rFonts w:ascii="宋体" w:eastAsia="宋体" w:hAnsi="宋体"/>
                              <w:sz w:val="28"/>
                            </w:rPr>
                            <w:instrText xml:space="preserve"> PAGE  \* MERGEFORMAT </w:instrText>
                          </w:r>
                          <w:r>
                            <w:rPr>
                              <w:rFonts w:ascii="宋体" w:eastAsia="宋体" w:hAnsi="宋体"/>
                              <w:sz w:val="28"/>
                            </w:rPr>
                            <w:fldChar w:fldCharType="separate"/>
                          </w:r>
                          <w:r w:rsidR="00A533F8">
                            <w:rPr>
                              <w:rFonts w:ascii="宋体" w:eastAsia="宋体" w:hAnsi="宋体"/>
                              <w:noProof/>
                              <w:sz w:val="28"/>
                            </w:rPr>
                            <w:t>24</w:t>
                          </w:r>
                          <w:r>
                            <w:rPr>
                              <w:rFonts w:ascii="宋体" w:eastAsia="宋体" w:hAnsi="宋体"/>
                              <w:sz w:val="28"/>
                            </w:rPr>
                            <w:fldChar w:fldCharType="end"/>
                          </w:r>
                          <w:r>
                            <w:rPr>
                              <w:rFonts w:ascii="宋体" w:eastAsia="宋体" w:hAnsi="宋体"/>
                              <w:sz w:val="24"/>
                            </w:rPr>
                            <w:t xml:space="preserve"> </w:t>
                          </w:r>
                          <w:r>
                            <w:rPr>
                              <w:rFonts w:ascii="宋体" w:eastAsia="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1pt;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" filled="f" stroked="f" strokeweight=".5pt">
              <v:textbox style="mso-fit-shape-to-text:t" inset="0,0,0,0">
                <w:txbxContent>
                  <w:p w:rsidR="00704EF4" w:rsidRDefault="00795E1F">
                    <w:pPr>
                      <w:pStyle w:val="a5"/>
                      <w:rPr>
                        <w:rFonts w:ascii="宋体" w:eastAsia="宋体" w:hAnsi="宋体"/>
                        <w:sz w:val="28"/>
                      </w:rPr>
                    </w:pPr>
                    <w:r>
                      <w:rPr>
                        <w:rFonts w:ascii="宋体" w:eastAsia="宋体" w:hAnsi="宋体"/>
                        <w:sz w:val="28"/>
                      </w:rPr>
                      <w:t>—</w:t>
                    </w:r>
                    <w:r>
                      <w:rPr>
                        <w:rFonts w:ascii="宋体" w:eastAsia="宋体" w:hAnsi="宋体"/>
                        <w:sz w:val="24"/>
                      </w:rPr>
                      <w:t xml:space="preserve"> </w:t>
                    </w:r>
                    <w:r>
                      <w:rPr>
                        <w:rFonts w:ascii="宋体" w:eastAsia="宋体" w:hAnsi="宋体"/>
                        <w:sz w:val="28"/>
                      </w:rPr>
                      <w:fldChar w:fldCharType="begin"/>
                    </w:r>
                    <w:r>
                      <w:rPr>
                        <w:rFonts w:ascii="宋体" w:eastAsia="宋体" w:hAnsi="宋体"/>
                        <w:sz w:val="28"/>
                      </w:rPr>
                      <w:instrText xml:space="preserve"> PAGE  \* MERGEFORMAT </w:instrText>
                    </w:r>
                    <w:r>
                      <w:rPr>
                        <w:rFonts w:ascii="宋体" w:eastAsia="宋体" w:hAnsi="宋体"/>
                        <w:sz w:val="28"/>
                      </w:rPr>
                      <w:fldChar w:fldCharType="separate"/>
                    </w:r>
                    <w:r w:rsidR="00A533F8">
                      <w:rPr>
                        <w:rFonts w:ascii="宋体" w:eastAsia="宋体" w:hAnsi="宋体"/>
                        <w:noProof/>
                        <w:sz w:val="28"/>
                      </w:rPr>
                      <w:t>24</w:t>
                    </w:r>
                    <w:r>
                      <w:rPr>
                        <w:rFonts w:ascii="宋体" w:eastAsia="宋体" w:hAnsi="宋体"/>
                        <w:sz w:val="28"/>
                      </w:rPr>
                      <w:fldChar w:fldCharType="end"/>
                    </w:r>
                    <w:r>
                      <w:rPr>
                        <w:rFonts w:ascii="宋体" w:eastAsia="宋体" w:hAnsi="宋体"/>
                        <w:sz w:val="24"/>
                      </w:rPr>
                      <w:t xml:space="preserve"> </w:t>
                    </w:r>
                    <w:r>
                      <w:rPr>
                        <w:rFonts w:ascii="宋体" w:eastAsia="宋体" w:hAnsi="宋体"/>
                        <w:sz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EF4" w:rsidRDefault="00795E1F">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04EF4" w:rsidRDefault="00795E1F">
                          <w:pPr>
                            <w:pStyle w:val="a5"/>
                            <w:rPr>
                              <w:rFonts w:ascii="宋体" w:eastAsia="宋体" w:hAnsi="宋体"/>
                              <w:sz w:val="28"/>
                            </w:rPr>
                          </w:pPr>
                          <w:r>
                            <w:rPr>
                              <w:rFonts w:ascii="宋体" w:eastAsia="宋体" w:hAnsi="宋体"/>
                              <w:sz w:val="28"/>
                            </w:rPr>
                            <w:t>—</w:t>
                          </w:r>
                          <w:r>
                            <w:rPr>
                              <w:rFonts w:ascii="宋体" w:eastAsia="宋体" w:hAnsi="宋体"/>
                              <w:sz w:val="24"/>
                            </w:rPr>
                            <w:t xml:space="preserve"> </w:t>
                          </w:r>
                          <w:r>
                            <w:rPr>
                              <w:rFonts w:ascii="宋体" w:eastAsia="宋体" w:hAnsi="宋体"/>
                              <w:sz w:val="28"/>
                            </w:rPr>
                            <w:fldChar w:fldCharType="begin"/>
                          </w:r>
                          <w:r>
                            <w:rPr>
                              <w:rFonts w:ascii="宋体" w:eastAsia="宋体" w:hAnsi="宋体"/>
                              <w:sz w:val="28"/>
                            </w:rPr>
                            <w:instrText xml:space="preserve"> PAGE  \* MERGEFORMAT </w:instrText>
                          </w:r>
                          <w:r>
                            <w:rPr>
                              <w:rFonts w:ascii="宋体" w:eastAsia="宋体" w:hAnsi="宋体"/>
                              <w:sz w:val="28"/>
                            </w:rPr>
                            <w:fldChar w:fldCharType="separate"/>
                          </w:r>
                          <w:r w:rsidR="00A533F8">
                            <w:rPr>
                              <w:rFonts w:ascii="宋体" w:eastAsia="宋体" w:hAnsi="宋体"/>
                              <w:noProof/>
                              <w:sz w:val="28"/>
                            </w:rPr>
                            <w:t>23</w:t>
                          </w:r>
                          <w:r>
                            <w:rPr>
                              <w:rFonts w:ascii="宋体" w:eastAsia="宋体" w:hAnsi="宋体"/>
                              <w:sz w:val="28"/>
                            </w:rPr>
                            <w:fldChar w:fldCharType="end"/>
                          </w:r>
                          <w:r>
                            <w:rPr>
                              <w:rFonts w:ascii="宋体" w:eastAsia="宋体" w:hAnsi="宋体"/>
                              <w:sz w:val="24"/>
                            </w:rPr>
                            <w:t xml:space="preserve"> </w:t>
                          </w:r>
                          <w:r>
                            <w:rPr>
                              <w:rFonts w:ascii="宋体" w:eastAsia="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92.8pt;margin-top:1pt;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" filled="f" stroked="f" strokeweight=".5pt">
              <v:textbox style="mso-fit-shape-to-text:t" inset="0,0,0,0">
                <w:txbxContent>
                  <w:p w:rsidR="00704EF4" w:rsidRDefault="00795E1F">
                    <w:pPr>
                      <w:pStyle w:val="a5"/>
                      <w:rPr>
                        <w:rFonts w:ascii="宋体" w:eastAsia="宋体" w:hAnsi="宋体"/>
                        <w:sz w:val="28"/>
                      </w:rPr>
                    </w:pPr>
                    <w:r>
                      <w:rPr>
                        <w:rFonts w:ascii="宋体" w:eastAsia="宋体" w:hAnsi="宋体"/>
                        <w:sz w:val="28"/>
                      </w:rPr>
                      <w:t>—</w:t>
                    </w:r>
                    <w:r>
                      <w:rPr>
                        <w:rFonts w:ascii="宋体" w:eastAsia="宋体" w:hAnsi="宋体"/>
                        <w:sz w:val="24"/>
                      </w:rPr>
                      <w:t xml:space="preserve"> </w:t>
                    </w:r>
                    <w:r>
                      <w:rPr>
                        <w:rFonts w:ascii="宋体" w:eastAsia="宋体" w:hAnsi="宋体"/>
                        <w:sz w:val="28"/>
                      </w:rPr>
                      <w:fldChar w:fldCharType="begin"/>
                    </w:r>
                    <w:r>
                      <w:rPr>
                        <w:rFonts w:ascii="宋体" w:eastAsia="宋体" w:hAnsi="宋体"/>
                        <w:sz w:val="28"/>
                      </w:rPr>
                      <w:instrText xml:space="preserve"> PAGE  \* MERGEFORMAT </w:instrText>
                    </w:r>
                    <w:r>
                      <w:rPr>
                        <w:rFonts w:ascii="宋体" w:eastAsia="宋体" w:hAnsi="宋体"/>
                        <w:sz w:val="28"/>
                      </w:rPr>
                      <w:fldChar w:fldCharType="separate"/>
                    </w:r>
                    <w:r w:rsidR="00A533F8">
                      <w:rPr>
                        <w:rFonts w:ascii="宋体" w:eastAsia="宋体" w:hAnsi="宋体"/>
                        <w:noProof/>
                        <w:sz w:val="28"/>
                      </w:rPr>
                      <w:t>23</w:t>
                    </w:r>
                    <w:r>
                      <w:rPr>
                        <w:rFonts w:ascii="宋体" w:eastAsia="宋体" w:hAnsi="宋体"/>
                        <w:sz w:val="28"/>
                      </w:rPr>
                      <w:fldChar w:fldCharType="end"/>
                    </w:r>
                    <w:r>
                      <w:rPr>
                        <w:rFonts w:ascii="宋体" w:eastAsia="宋体" w:hAnsi="宋体"/>
                        <w:sz w:val="24"/>
                      </w:rPr>
                      <w:t xml:space="preserve"> </w:t>
                    </w:r>
                    <w:r>
                      <w:rPr>
                        <w:rFonts w:ascii="宋体" w:eastAsia="宋体" w:hAnsi="宋体"/>
                        <w:sz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E1F" w:rsidRDefault="00795E1F">
      <w:r>
        <w:separator/>
      </w:r>
    </w:p>
  </w:footnote>
  <w:footnote w:type="continuationSeparator" w:id="0">
    <w:p w:rsidR="00795E1F" w:rsidRDefault="00795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EF4" w:rsidRDefault="00704EF4">
    <w:pPr>
      <w:pStyle w:val="a6"/>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EF4" w:rsidRDefault="00704EF4">
    <w:pPr>
      <w:pStyle w:val="a6"/>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E044899"/>
    <w:multiLevelType w:val="multilevel"/>
    <w:tmpl w:val="AE044899"/>
    <w:lvl w:ilvl="0">
      <w:start w:val="1"/>
      <w:numFmt w:val="bullet"/>
      <w:lvlText w:val=""/>
      <w:lvlJc w:val="left"/>
      <w:pPr>
        <w:tabs>
          <w:tab w:val="left" w:pos="720"/>
        </w:tabs>
        <w:ind w:left="27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evenAndOddHeaders/>
  <w:drawingGridHorizontalSpacing w:val="210"/>
  <w:drawingGridVerticalSpacing w:val="29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EF4"/>
    <w:rsid w:val="00704EF4"/>
    <w:rsid w:val="00795E1F"/>
    <w:rsid w:val="00A533F8"/>
    <w:rsid w:val="01EF572E"/>
    <w:rsid w:val="02BE59FB"/>
    <w:rsid w:val="03BA5D8A"/>
    <w:rsid w:val="03FF3BD8"/>
    <w:rsid w:val="05CB3D55"/>
    <w:rsid w:val="06A55C12"/>
    <w:rsid w:val="0808754A"/>
    <w:rsid w:val="0B4765DB"/>
    <w:rsid w:val="0C835B51"/>
    <w:rsid w:val="0D3923D1"/>
    <w:rsid w:val="103368DC"/>
    <w:rsid w:val="10AA191F"/>
    <w:rsid w:val="110C7406"/>
    <w:rsid w:val="1494463F"/>
    <w:rsid w:val="15B42448"/>
    <w:rsid w:val="1606331B"/>
    <w:rsid w:val="16C32FBA"/>
    <w:rsid w:val="174165D4"/>
    <w:rsid w:val="187904EE"/>
    <w:rsid w:val="18E94295"/>
    <w:rsid w:val="191A2562"/>
    <w:rsid w:val="19C31660"/>
    <w:rsid w:val="1AED7391"/>
    <w:rsid w:val="1BED7449"/>
    <w:rsid w:val="1D762438"/>
    <w:rsid w:val="1E261015"/>
    <w:rsid w:val="1FCC05F8"/>
    <w:rsid w:val="23226F32"/>
    <w:rsid w:val="27290C9F"/>
    <w:rsid w:val="27B50D65"/>
    <w:rsid w:val="2804422A"/>
    <w:rsid w:val="28CB21A2"/>
    <w:rsid w:val="2A832D34"/>
    <w:rsid w:val="2BF51A0F"/>
    <w:rsid w:val="2CF81B2D"/>
    <w:rsid w:val="2E551EA7"/>
    <w:rsid w:val="2E5727BF"/>
    <w:rsid w:val="2FC565CC"/>
    <w:rsid w:val="359F63FB"/>
    <w:rsid w:val="35E054DE"/>
    <w:rsid w:val="36DB5CA6"/>
    <w:rsid w:val="38C502CB"/>
    <w:rsid w:val="3AD83031"/>
    <w:rsid w:val="413A32B1"/>
    <w:rsid w:val="434C312F"/>
    <w:rsid w:val="454D4212"/>
    <w:rsid w:val="45A23A92"/>
    <w:rsid w:val="45D32B89"/>
    <w:rsid w:val="48514445"/>
    <w:rsid w:val="4C590AA8"/>
    <w:rsid w:val="4F2C5CCE"/>
    <w:rsid w:val="52084FD6"/>
    <w:rsid w:val="52902459"/>
    <w:rsid w:val="57A8519A"/>
    <w:rsid w:val="57DB56AE"/>
    <w:rsid w:val="58F61D89"/>
    <w:rsid w:val="5A1B6236"/>
    <w:rsid w:val="5ABE2EB7"/>
    <w:rsid w:val="5DD5364F"/>
    <w:rsid w:val="5DFE645D"/>
    <w:rsid w:val="5E0C7E45"/>
    <w:rsid w:val="60D71BB7"/>
    <w:rsid w:val="610A3B85"/>
    <w:rsid w:val="616D55C9"/>
    <w:rsid w:val="6324615B"/>
    <w:rsid w:val="636745CD"/>
    <w:rsid w:val="68AD09A1"/>
    <w:rsid w:val="6978613F"/>
    <w:rsid w:val="6A535578"/>
    <w:rsid w:val="6B090909"/>
    <w:rsid w:val="6E864045"/>
    <w:rsid w:val="73320420"/>
    <w:rsid w:val="74181242"/>
    <w:rsid w:val="749B30D2"/>
    <w:rsid w:val="75833BBD"/>
    <w:rsid w:val="784F737E"/>
    <w:rsid w:val="7D2241F8"/>
    <w:rsid w:val="7E113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2D9E45C-2C8D-4FB2-9695-40852BAA6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next w:val="a"/>
    <w:qFormat/>
    <w:pPr>
      <w:keepNext/>
      <w:keepLines/>
      <w:spacing w:line="560" w:lineRule="exact"/>
      <w:ind w:firstLineChars="200" w:firstLine="894"/>
      <w:outlineLvl w:val="0"/>
    </w:pPr>
    <w:rPr>
      <w:rFonts w:ascii="黑体" w:eastAsia="黑体" w:hAnsi="黑体" w:cs="黑体"/>
      <w:kern w:val="44"/>
      <w:sz w:val="32"/>
      <w:szCs w:val="32"/>
    </w:rPr>
  </w:style>
  <w:style w:type="paragraph" w:styleId="2">
    <w:name w:val="heading 2"/>
    <w:next w:val="a"/>
    <w:link w:val="20"/>
    <w:unhideWhenUsed/>
    <w:qFormat/>
    <w:pPr>
      <w:keepNext/>
      <w:keepLines/>
      <w:spacing w:line="560" w:lineRule="exact"/>
      <w:ind w:firstLineChars="200" w:firstLine="894"/>
      <w:outlineLvl w:val="1"/>
    </w:pPr>
    <w:rPr>
      <w:rFonts w:eastAsia="楷体_GB2312" w:cs="楷体_GB2312"/>
      <w:sz w:val="32"/>
      <w:szCs w:val="32"/>
    </w:rPr>
  </w:style>
  <w:style w:type="paragraph" w:styleId="3">
    <w:name w:val="heading 3"/>
    <w:next w:val="a"/>
    <w:unhideWhenUsed/>
    <w:qFormat/>
    <w:pPr>
      <w:keepNext/>
      <w:keepLines/>
      <w:spacing w:line="560" w:lineRule="exact"/>
      <w:ind w:firstLineChars="200" w:firstLine="894"/>
      <w:outlineLvl w:val="2"/>
    </w:pPr>
    <w:rPr>
      <w:rFonts w:eastAsia="仿宋_GB2312" w:cs="仿宋_GB2312"/>
      <w:sz w:val="32"/>
      <w:szCs w:val="32"/>
    </w:rPr>
  </w:style>
  <w:style w:type="paragraph" w:styleId="4">
    <w:name w:val="heading 4"/>
    <w:next w:val="a"/>
    <w:semiHidden/>
    <w:unhideWhenUsed/>
    <w:qFormat/>
    <w:pPr>
      <w:keepNext/>
      <w:keepLines/>
      <w:spacing w:line="560" w:lineRule="exact"/>
      <w:ind w:firstLineChars="200" w:firstLine="894"/>
      <w:outlineLvl w:val="3"/>
    </w:pPr>
    <w:rPr>
      <w:rFonts w:eastAsia="仿宋_GB2312" w:cs="仿宋_GB2312"/>
      <w:sz w:val="32"/>
      <w:szCs w:val="32"/>
    </w:rPr>
  </w:style>
  <w:style w:type="paragraph" w:styleId="5">
    <w:name w:val="heading 5"/>
    <w:next w:val="a"/>
    <w:semiHidden/>
    <w:unhideWhenUsed/>
    <w:qFormat/>
    <w:pPr>
      <w:spacing w:line="560" w:lineRule="exact"/>
      <w:ind w:firstLineChars="200" w:firstLine="894"/>
      <w:outlineLvl w:val="4"/>
    </w:pPr>
    <w:rPr>
      <w:rFonts w:eastAsia="仿宋_GB2312" w:cs="仿宋_GB2312"/>
      <w:sz w:val="32"/>
      <w:szCs w:val="32"/>
    </w:rPr>
  </w:style>
  <w:style w:type="paragraph" w:styleId="6">
    <w:name w:val="heading 6"/>
    <w:next w:val="a"/>
    <w:semiHidden/>
    <w:unhideWhenUsed/>
    <w:qFormat/>
    <w:pPr>
      <w:spacing w:line="560" w:lineRule="exact"/>
      <w:ind w:firstLineChars="200" w:firstLine="894"/>
      <w:outlineLvl w:val="5"/>
    </w:pPr>
    <w:rPr>
      <w:rFonts w:eastAsia="仿宋_GB2312" w:cs="仿宋_GB2312"/>
      <w:sz w:val="32"/>
      <w:szCs w:val="32"/>
    </w:rPr>
  </w:style>
  <w:style w:type="paragraph" w:styleId="7">
    <w:name w:val="heading 7"/>
    <w:next w:val="a"/>
    <w:semiHidden/>
    <w:unhideWhenUsed/>
    <w:qFormat/>
    <w:pPr>
      <w:spacing w:line="560" w:lineRule="exact"/>
      <w:ind w:firstLineChars="200" w:firstLine="894"/>
      <w:outlineLvl w:val="6"/>
    </w:pPr>
    <w:rPr>
      <w:rFonts w:eastAsia="仿宋_GB2312" w:cs="仿宋_GB2312"/>
      <w:sz w:val="32"/>
      <w:szCs w:val="32"/>
    </w:rPr>
  </w:style>
  <w:style w:type="paragraph" w:styleId="8">
    <w:name w:val="heading 8"/>
    <w:next w:val="a"/>
    <w:semiHidden/>
    <w:unhideWhenUsed/>
    <w:qFormat/>
    <w:pPr>
      <w:spacing w:line="560" w:lineRule="exact"/>
      <w:ind w:firstLineChars="200" w:firstLine="894"/>
      <w:outlineLvl w:val="7"/>
    </w:pPr>
    <w:rPr>
      <w:rFonts w:eastAsia="仿宋_GB2312" w:cs="仿宋_GB2312"/>
      <w:sz w:val="32"/>
      <w:szCs w:val="32"/>
    </w:rPr>
  </w:style>
  <w:style w:type="paragraph" w:styleId="9">
    <w:name w:val="heading 9"/>
    <w:next w:val="a"/>
    <w:semiHidden/>
    <w:unhideWhenUsed/>
    <w:qFormat/>
    <w:pPr>
      <w:spacing w:line="560" w:lineRule="exact"/>
      <w:ind w:firstLineChars="200" w:firstLine="894"/>
      <w:outlineLvl w:val="8"/>
    </w:pPr>
    <w:rPr>
      <w:rFonts w:eastAsia="仿宋_GB2312" w:cs="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qFormat/>
    <w:pPr>
      <w:spacing w:line="560" w:lineRule="exact"/>
      <w:ind w:firstLineChars="200" w:firstLine="630"/>
      <w:jc w:val="both"/>
    </w:pPr>
    <w:rPr>
      <w:rFonts w:eastAsia="仿宋_GB2312" w:cs="仿宋_GB2312"/>
      <w:spacing w:val="-6"/>
      <w:sz w:val="32"/>
      <w:szCs w:val="32"/>
    </w:rPr>
  </w:style>
  <w:style w:type="paragraph" w:styleId="a5">
    <w:name w:val="footer"/>
    <w:basedOn w:val="a"/>
    <w:uiPriority w:val="99"/>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Subtitle"/>
    <w:qFormat/>
    <w:pPr>
      <w:spacing w:line="720" w:lineRule="exact"/>
      <w:jc w:val="center"/>
    </w:pPr>
    <w:rPr>
      <w:rFonts w:eastAsia="仿宋_GB2312" w:cs="仿宋_GB2312"/>
      <w:kern w:val="28"/>
      <w:sz w:val="32"/>
      <w:szCs w:val="32"/>
    </w:rPr>
  </w:style>
  <w:style w:type="paragraph" w:styleId="a8">
    <w:name w:val="Normal (Web)"/>
    <w:basedOn w:val="a"/>
    <w:qFormat/>
    <w:rPr>
      <w:sz w:val="24"/>
    </w:rPr>
  </w:style>
  <w:style w:type="paragraph" w:styleId="a9">
    <w:name w:val="Title"/>
    <w:qFormat/>
    <w:pPr>
      <w:spacing w:line="720" w:lineRule="exact"/>
      <w:jc w:val="center"/>
    </w:pPr>
    <w:rPr>
      <w:rFonts w:ascii="方正小标宋简体" w:eastAsia="方正小标宋简体" w:hAnsi="方正小标宋简体" w:cs="方正小标宋简体"/>
      <w:sz w:val="44"/>
      <w:szCs w:val="4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rPr>
      <w:b/>
    </w:rPr>
  </w:style>
  <w:style w:type="character" w:styleId="ac">
    <w:name w:val="Hyperlink"/>
    <w:basedOn w:val="a0"/>
    <w:qFormat/>
    <w:rPr>
      <w:color w:val="0000FF"/>
      <w:u w:val="single"/>
    </w:rPr>
  </w:style>
  <w:style w:type="paragraph" w:customStyle="1" w:styleId="ad">
    <w:name w:val="强调标题"/>
    <w:next w:val="a"/>
    <w:qFormat/>
    <w:pPr>
      <w:spacing w:after="120" w:line="360" w:lineRule="auto"/>
      <w:ind w:firstLineChars="200" w:firstLine="420"/>
      <w:outlineLvl w:val="0"/>
    </w:pPr>
    <w:rPr>
      <w:rFonts w:ascii="Calibri" w:hAnsi="Calibri"/>
      <w:b/>
      <w:sz w:val="24"/>
    </w:rPr>
  </w:style>
  <w:style w:type="paragraph" w:customStyle="1" w:styleId="ae">
    <w:name w:val="附录标题"/>
    <w:next w:val="a"/>
    <w:qFormat/>
    <w:pPr>
      <w:overflowPunct w:val="0"/>
      <w:topLinePunct/>
      <w:spacing w:line="560" w:lineRule="exact"/>
      <w:outlineLvl w:val="0"/>
    </w:pPr>
    <w:rPr>
      <w:rFonts w:ascii="黑体" w:eastAsia="黑体" w:hAnsi="黑体" w:cs="黑体"/>
      <w:sz w:val="32"/>
      <w:szCs w:val="32"/>
    </w:rPr>
  </w:style>
  <w:style w:type="paragraph" w:customStyle="1" w:styleId="af">
    <w:name w:val="主送对象"/>
    <w:next w:val="a"/>
    <w:qFormat/>
    <w:pPr>
      <w:spacing w:line="560" w:lineRule="exact"/>
    </w:pPr>
    <w:rPr>
      <w:rFonts w:eastAsia="仿宋_GB2312" w:cs="仿宋_GB2312"/>
      <w:sz w:val="32"/>
      <w:szCs w:val="32"/>
    </w:rPr>
  </w:style>
  <w:style w:type="paragraph" w:customStyle="1" w:styleId="af0">
    <w:name w:val="表格标题"/>
    <w:next w:val="a"/>
    <w:qFormat/>
    <w:pPr>
      <w:overflowPunct w:val="0"/>
      <w:topLinePunct/>
      <w:spacing w:line="560" w:lineRule="exact"/>
      <w:jc w:val="center"/>
    </w:pPr>
    <w:rPr>
      <w:rFonts w:eastAsia="仿宋_GB2312" w:cs="仿宋_GB2312"/>
      <w:spacing w:val="-6"/>
      <w:sz w:val="32"/>
      <w:szCs w:val="32"/>
    </w:rPr>
  </w:style>
  <w:style w:type="character" w:customStyle="1" w:styleId="20">
    <w:name w:val="标题 2 字符"/>
    <w:link w:val="2"/>
    <w:qFormat/>
    <w:rPr>
      <w:rFonts w:ascii="Times New Roman" w:eastAsia="楷体_GB2312" w:hAnsi="Times New Roman" w:cs="楷体_GB2312"/>
      <w:sz w:val="32"/>
      <w:szCs w:val="32"/>
    </w:rPr>
  </w:style>
  <w:style w:type="paragraph" w:customStyle="1" w:styleId="null3">
    <w:name w:val="null3"/>
    <w:hidden/>
    <w:qFormat/>
    <w:rPr>
      <w:rFonts w:asciiTheme="minorHAnsi" w:eastAsiaTheme="minorEastAsia" w:hAnsiTheme="minorHAnsi" w:cstheme="minorBidi"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reditchina.gov.c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cgp.gov.cn"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28</Pages>
  <Words>1174</Words>
  <Characters>6692</Characters>
  <Application>Microsoft Office Word</Application>
  <DocSecurity>0</DocSecurity>
  <Lines>55</Lines>
  <Paragraphs>15</Paragraphs>
  <ScaleCrop>false</ScaleCrop>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RDyxy</dc:creator>
  <cp:lastModifiedBy>F</cp:lastModifiedBy>
  <cp:revision>2</cp:revision>
  <dcterms:created xsi:type="dcterms:W3CDTF">2026-03-30T23:10:00Z</dcterms:created>
  <dcterms:modified xsi:type="dcterms:W3CDTF">2026-06-05T07:50:00Z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eyJoZGlkIjoiZTcxYTFhZGNmYmQyOWUxMzVhYzkzZGJlNjc2YTMxMTIiLCJ1c2VySWQiOiI1MDk2OTg4In0=</vt:lpwstr>
  </property>
  <property fmtid="{D5CDD505-2E9C-101B-9397-08002B2CF9AE}" pid="4" name="ICV">
    <vt:lpwstr>7F7740BBEF484BD1AB8B3AF1DECB5A09_13</vt:lpwstr>
  </property>
  <property fmtid="{D5CDD505-2E9C-101B-9397-08002B2CF9AE}" pid="5" name="标题_1">
    <vt:lpwstr>中国医学科学院北区微型消防站_x000d_器材采购项目比选文件</vt:lpwstr>
  </property>
  <property fmtid="{D5CDD505-2E9C-101B-9397-08002B2CF9AE}" pid="6" name="成文日期_1">
    <vt:lpwstr>2026年  月  日</vt:lpwstr>
  </property>
  <property fmtid="{D5CDD505-2E9C-101B-9397-08002B2CF9AE}" pid="7" name="标题_2">
    <vt:lpwstr>供货合同</vt:lpwstr>
  </property>
  <property fmtid="{D5CDD505-2E9C-101B-9397-08002B2CF9AE}" pid="8" name="附件_1">
    <vt:lpwstr>附件1 报价一览表</vt:lpwstr>
  </property>
  <property fmtid="{D5CDD505-2E9C-101B-9397-08002B2CF9AE}" pid="9" name="附件_2">
    <vt:lpwstr>附件2 法定代表人身份证明</vt:lpwstr>
  </property>
  <property fmtid="{D5CDD505-2E9C-101B-9397-08002B2CF9AE}" pid="10" name="附件_3">
    <vt:lpwstr>_x000c__x000d_附件3 法定代表人授权委托书</vt:lpwstr>
  </property>
  <property fmtid="{D5CDD505-2E9C-101B-9397-08002B2CF9AE}" pid="11" name="附件_4">
    <vt:lpwstr>附件4 参选文件密封封面</vt:lpwstr>
  </property>
  <property fmtid="{D5CDD505-2E9C-101B-9397-08002B2CF9AE}" pid="12" name="附件_5">
    <vt:lpwstr>附件5 承诺函</vt:lpwstr>
  </property>
  <property fmtid="{D5CDD505-2E9C-101B-9397-08002B2CF9AE}" pid="13" name="附件_6">
    <vt:lpwstr>附件6 信用查询承诺函</vt:lpwstr>
  </property>
  <property fmtid="{D5CDD505-2E9C-101B-9397-08002B2CF9AE}" pid="14" name="发文机关署名">
    <vt:lpwstr>中国医学科学院</vt:lpwstr>
  </property>
</Properties>
</file>