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458C6">
      <w:pPr>
        <w:spacing w:line="330" w:lineRule="auto"/>
      </w:pPr>
    </w:p>
    <w:p w14:paraId="08CE9440">
      <w:pPr>
        <w:spacing w:line="331" w:lineRule="auto"/>
        <w:jc w:val="center"/>
      </w:pPr>
    </w:p>
    <w:p w14:paraId="781A1983">
      <w:pPr>
        <w:spacing w:before="195" w:line="220" w:lineRule="auto"/>
        <w:jc w:val="center"/>
        <w:outlineLvl w:val="0"/>
        <w:rPr>
          <w:rFonts w:hint="eastAsia" w:ascii="宋体" w:hAnsi="宋体" w:eastAsia="宋体" w:cs="宋体"/>
          <w:sz w:val="60"/>
          <w:szCs w:val="60"/>
        </w:rPr>
      </w:pPr>
      <w:r>
        <w:rPr>
          <w:rFonts w:hint="eastAsia" w:ascii="宋体" w:hAnsi="宋体" w:eastAsia="宋体" w:cs="宋体"/>
          <w:b/>
          <w:bCs/>
          <w:spacing w:val="-8"/>
          <w:sz w:val="60"/>
          <w:szCs w:val="60"/>
          <w:lang w:eastAsia="zh-CN"/>
        </w:rPr>
        <w:t>报名</w:t>
      </w:r>
      <w:r>
        <w:rPr>
          <w:rFonts w:ascii="宋体" w:hAnsi="宋体" w:eastAsia="宋体" w:cs="宋体"/>
          <w:b/>
          <w:bCs/>
          <w:spacing w:val="-8"/>
          <w:sz w:val="60"/>
          <w:szCs w:val="60"/>
        </w:rPr>
        <w:t>表</w:t>
      </w:r>
    </w:p>
    <w:p w14:paraId="1C51B49F">
      <w:pPr>
        <w:spacing w:line="53" w:lineRule="exact"/>
      </w:pPr>
    </w:p>
    <w:tbl>
      <w:tblPr>
        <w:tblStyle w:val="5"/>
        <w:tblW w:w="103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7866"/>
      </w:tblGrid>
      <w:tr w14:paraId="64CD2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2520" w:type="dxa"/>
            <w:vAlign w:val="center"/>
          </w:tcPr>
          <w:p w14:paraId="058AFF52"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7866" w:type="dxa"/>
            <w:vAlign w:val="center"/>
          </w:tcPr>
          <w:p w14:paraId="4071B22C">
            <w:pPr>
              <w:spacing w:before="78" w:line="21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中国医学科学院北区公寓家具采购项目</w:t>
            </w:r>
          </w:p>
        </w:tc>
      </w:tr>
      <w:tr w14:paraId="2F3C9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2520" w:type="dxa"/>
            <w:vAlign w:val="center"/>
          </w:tcPr>
          <w:p w14:paraId="2CD67222"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投标人名称</w:t>
            </w:r>
          </w:p>
        </w:tc>
        <w:tc>
          <w:tcPr>
            <w:tcW w:w="7866" w:type="dxa"/>
            <w:vAlign w:val="center"/>
          </w:tcPr>
          <w:p w14:paraId="39E55D64">
            <w:pPr>
              <w:pStyle w:val="6"/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</w:p>
        </w:tc>
      </w:tr>
      <w:tr w14:paraId="4D59B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520" w:type="dxa"/>
            <w:vAlign w:val="center"/>
          </w:tcPr>
          <w:p w14:paraId="41EFBA99">
            <w:pPr>
              <w:spacing w:before="197" w:line="227" w:lineRule="auto"/>
              <w:ind w:right="10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统一社会信用代码/组织机构代码证号</w:t>
            </w:r>
          </w:p>
        </w:tc>
        <w:tc>
          <w:tcPr>
            <w:tcW w:w="7866" w:type="dxa"/>
            <w:vAlign w:val="center"/>
          </w:tcPr>
          <w:p w14:paraId="24D653CE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03AEA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520" w:type="dxa"/>
            <w:vAlign w:val="center"/>
          </w:tcPr>
          <w:p w14:paraId="071878E0"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领取人</w:t>
            </w:r>
          </w:p>
        </w:tc>
        <w:tc>
          <w:tcPr>
            <w:tcW w:w="7866" w:type="dxa"/>
            <w:vAlign w:val="center"/>
          </w:tcPr>
          <w:p w14:paraId="50E1DB80">
            <w:pPr>
              <w:pStyle w:val="6"/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</w:p>
        </w:tc>
      </w:tr>
      <w:tr w14:paraId="09862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520" w:type="dxa"/>
            <w:tcBorders>
              <w:bottom w:val="nil"/>
            </w:tcBorders>
            <w:vAlign w:val="center"/>
          </w:tcPr>
          <w:p w14:paraId="5EEA7401">
            <w:pPr>
              <w:spacing w:before="78" w:line="22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7866" w:type="dxa"/>
            <w:vAlign w:val="center"/>
          </w:tcPr>
          <w:p w14:paraId="63713835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F846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2520" w:type="dxa"/>
            <w:vAlign w:val="center"/>
          </w:tcPr>
          <w:p w14:paraId="7BA0CE81"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电子信箱</w:t>
            </w:r>
          </w:p>
        </w:tc>
        <w:tc>
          <w:tcPr>
            <w:tcW w:w="7866" w:type="dxa"/>
            <w:vAlign w:val="center"/>
          </w:tcPr>
          <w:p w14:paraId="631F36C1">
            <w:pPr>
              <w:pStyle w:val="6"/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</w:p>
        </w:tc>
      </w:tr>
      <w:tr w14:paraId="2709DC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2520" w:type="dxa"/>
            <w:vAlign w:val="center"/>
          </w:tcPr>
          <w:p w14:paraId="55B35109"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领取时间</w:t>
            </w:r>
          </w:p>
        </w:tc>
        <w:tc>
          <w:tcPr>
            <w:tcW w:w="7866" w:type="dxa"/>
            <w:vAlign w:val="center"/>
          </w:tcPr>
          <w:p w14:paraId="5B38A474">
            <w:pPr>
              <w:spacing w:before="78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分</w:t>
            </w:r>
          </w:p>
        </w:tc>
      </w:tr>
    </w:tbl>
    <w:p w14:paraId="4056EC84">
      <w:pPr>
        <w:spacing w:line="246" w:lineRule="auto"/>
      </w:pPr>
    </w:p>
    <w:p w14:paraId="61BC67E8">
      <w:pPr>
        <w:spacing w:before="78" w:line="219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5" w:h="16834"/>
      <w:pgMar w:top="1430" w:right="760" w:bottom="0" w:left="74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641D39"/>
    <w:rsid w:val="00641D39"/>
    <w:rsid w:val="00695FA1"/>
    <w:rsid w:val="00A60E85"/>
    <w:rsid w:val="00CF5CBD"/>
    <w:rsid w:val="0B73489B"/>
    <w:rsid w:val="18A07FE3"/>
    <w:rsid w:val="2A900FAD"/>
    <w:rsid w:val="7B94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77</Characters>
  <Lines>11</Lines>
  <Paragraphs>11</Paragraphs>
  <TotalTime>6</TotalTime>
  <ScaleCrop>false</ScaleCrop>
  <LinksUpToDate>false</LinksUpToDate>
  <CharactersWithSpaces>84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2025-11-18T13:25:00Z</dcterms:created>
  <dc:creator>雨林木风</dc:creator>
  <cp:lastModifiedBy>梁茜茜</cp:lastModifiedBy>
  <dcterms:modified xsi:type="dcterms:W3CDTF">2026-07-15T09:09:15Z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2026-07-11T18:49:08Z</vt:filetime>
  </property>
  <property fmtid="{D5CDD505-2E9C-101B-9397-08002B2CF9AE}" pid="4" name="KSOTemplateDocerSaveRecord">
    <vt:lpwstr>eyJoZGlkIjoiY2RkYzA5YjZiODkyYjdjOTI2MDMwYTVjYmZjNmMxMTEiLCJ1c2VySWQiOiIxNzk1Mjk4OTU1In0=</vt:lpwstr>
  </property>
  <property fmtid="{D5CDD505-2E9C-101B-9397-08002B2CF9AE}" pid="5" name="KSOProductBuildVer">
    <vt:lpwstr>2052-12.1.0.26884</vt:lpwstr>
  </property>
  <property fmtid="{D5CDD505-2E9C-101B-9397-08002B2CF9AE}" pid="6" name="ICV">
    <vt:lpwstr>2DF758810BE9425994901E2ED1977952_13</vt:lpwstr>
  </property>
</Properties>
</file>